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施　設　計　画　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tbl>
      <w:tblPr>
        <w:tblStyle w:val="21"/>
        <w:tblW w:w="906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52"/>
        <w:gridCol w:w="1219"/>
        <w:gridCol w:w="1417"/>
        <w:gridCol w:w="4579"/>
      </w:tblGrid>
      <w:tr>
        <w:trPr>
          <w:trHeight w:val="556" w:hRule="atLeast"/>
        </w:trPr>
        <w:tc>
          <w:tcPr>
            <w:tcW w:w="18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建築面積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㎡</w:t>
            </w:r>
          </w:p>
        </w:tc>
      </w:tr>
      <w:tr>
        <w:trPr>
          <w:trHeight w:val="556" w:hRule="atLeast"/>
        </w:trPr>
        <w:tc>
          <w:tcPr>
            <w:tcW w:w="18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延床面積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㎡</w:t>
            </w:r>
          </w:p>
        </w:tc>
      </w:tr>
      <w:tr>
        <w:trPr>
          <w:trHeight w:val="556" w:hRule="atLeast"/>
        </w:trPr>
        <w:tc>
          <w:tcPr>
            <w:tcW w:w="18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1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階別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延床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面積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階</w:t>
            </w:r>
          </w:p>
        </w:tc>
        <w:tc>
          <w:tcPr>
            <w:tcW w:w="457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㎡（用途：　　　　　　）</w:t>
            </w:r>
          </w:p>
        </w:tc>
      </w:tr>
      <w:tr>
        <w:trPr>
          <w:trHeight w:val="556" w:hRule="atLeast"/>
        </w:trPr>
        <w:tc>
          <w:tcPr>
            <w:tcW w:w="18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階</w:t>
            </w:r>
          </w:p>
        </w:tc>
        <w:tc>
          <w:tcPr>
            <w:tcW w:w="457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㎡（用途：　　　　　　）</w:t>
            </w:r>
          </w:p>
        </w:tc>
      </w:tr>
      <w:tr>
        <w:trPr>
          <w:trHeight w:val="556" w:hRule="atLeast"/>
        </w:trPr>
        <w:tc>
          <w:tcPr>
            <w:tcW w:w="18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階</w:t>
            </w:r>
          </w:p>
        </w:tc>
        <w:tc>
          <w:tcPr>
            <w:tcW w:w="457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㎡（用途：　　　　　　）</w:t>
            </w:r>
          </w:p>
        </w:tc>
      </w:tr>
      <w:tr>
        <w:trPr>
          <w:trHeight w:val="556" w:hRule="atLeast"/>
        </w:trPr>
        <w:tc>
          <w:tcPr>
            <w:tcW w:w="18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階</w:t>
            </w:r>
          </w:p>
        </w:tc>
        <w:tc>
          <w:tcPr>
            <w:tcW w:w="457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㎡（用途：　　　　　　）</w:t>
            </w:r>
          </w:p>
        </w:tc>
      </w:tr>
      <w:tr>
        <w:trPr>
          <w:trHeight w:val="556" w:hRule="atLeast"/>
        </w:trPr>
        <w:tc>
          <w:tcPr>
            <w:tcW w:w="18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階</w:t>
            </w:r>
          </w:p>
        </w:tc>
        <w:tc>
          <w:tcPr>
            <w:tcW w:w="457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㎡（用途：　　　　　　）</w:t>
            </w:r>
          </w:p>
        </w:tc>
      </w:tr>
      <w:tr>
        <w:trPr>
          <w:trHeight w:val="556" w:hRule="atLeast"/>
        </w:trPr>
        <w:tc>
          <w:tcPr>
            <w:tcW w:w="18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階</w:t>
            </w:r>
          </w:p>
        </w:tc>
        <w:tc>
          <w:tcPr>
            <w:tcW w:w="457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㎡（用途：　　　　　　）</w:t>
            </w:r>
          </w:p>
        </w:tc>
      </w:tr>
      <w:tr>
        <w:trPr>
          <w:trHeight w:val="556" w:hRule="atLeast"/>
        </w:trPr>
        <w:tc>
          <w:tcPr>
            <w:tcW w:w="18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階</w:t>
            </w:r>
          </w:p>
        </w:tc>
        <w:tc>
          <w:tcPr>
            <w:tcW w:w="457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㎡（用途：　　　　　　）</w:t>
            </w:r>
          </w:p>
        </w:tc>
      </w:tr>
      <w:tr>
        <w:trPr>
          <w:trHeight w:val="556" w:hRule="atLeast"/>
        </w:trPr>
        <w:tc>
          <w:tcPr>
            <w:tcW w:w="18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構造・階数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　　造　　地上　　階　地下　　階建</w:t>
            </w:r>
          </w:p>
        </w:tc>
      </w:tr>
      <w:tr>
        <w:trPr>
          <w:trHeight w:val="556" w:hRule="atLeast"/>
        </w:trPr>
        <w:tc>
          <w:tcPr>
            <w:tcW w:w="18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建物最高高さ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ｍ</w:t>
            </w:r>
          </w:p>
        </w:tc>
      </w:tr>
      <w:tr>
        <w:trPr>
          <w:trHeight w:val="556" w:hRule="atLeast"/>
        </w:trPr>
        <w:tc>
          <w:tcPr>
            <w:tcW w:w="18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駐車台数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台</w:t>
            </w:r>
          </w:p>
        </w:tc>
      </w:tr>
      <w:tr>
        <w:trPr>
          <w:trHeight w:val="556" w:hRule="atLeast"/>
        </w:trPr>
        <w:tc>
          <w:tcPr>
            <w:tcW w:w="18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工事時期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現有建物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解体工事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着手予定</w:t>
            </w:r>
          </w:p>
        </w:tc>
        <w:tc>
          <w:tcPr>
            <w:tcW w:w="457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　　日　予定</w:t>
            </w:r>
          </w:p>
        </w:tc>
      </w:tr>
      <w:tr>
        <w:trPr>
          <w:trHeight w:val="556" w:hRule="atLeast"/>
        </w:trPr>
        <w:tc>
          <w:tcPr>
            <w:tcW w:w="18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完了予定</w:t>
            </w:r>
          </w:p>
        </w:tc>
        <w:tc>
          <w:tcPr>
            <w:tcW w:w="457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　　日　予定</w:t>
            </w:r>
          </w:p>
        </w:tc>
      </w:tr>
      <w:tr>
        <w:trPr>
          <w:trHeight w:val="556" w:hRule="atLeast"/>
        </w:trPr>
        <w:tc>
          <w:tcPr>
            <w:tcW w:w="18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1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提案施設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建築工事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着手予定</w:t>
            </w:r>
          </w:p>
        </w:tc>
        <w:tc>
          <w:tcPr>
            <w:tcW w:w="457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　　日　予定</w:t>
            </w:r>
          </w:p>
        </w:tc>
      </w:tr>
      <w:tr>
        <w:trPr>
          <w:trHeight w:val="556" w:hRule="atLeast"/>
        </w:trPr>
        <w:tc>
          <w:tcPr>
            <w:tcW w:w="18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竣工予定</w:t>
            </w:r>
          </w:p>
        </w:tc>
        <w:tc>
          <w:tcPr>
            <w:tcW w:w="457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　　日　予定</w:t>
            </w:r>
          </w:p>
        </w:tc>
      </w:tr>
      <w:tr>
        <w:trPr>
          <w:trHeight w:val="556" w:hRule="atLeast"/>
        </w:trPr>
        <w:tc>
          <w:tcPr>
            <w:tcW w:w="18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事業開始時期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　　日　予定</w:t>
            </w:r>
          </w:p>
        </w:tc>
      </w:tr>
      <w:tr>
        <w:trPr>
          <w:trHeight w:val="2182" w:hRule="atLeast"/>
        </w:trPr>
        <w:tc>
          <w:tcPr>
            <w:tcW w:w="18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その他説明事項</w:t>
            </w:r>
          </w:p>
        </w:tc>
        <w:tc>
          <w:tcPr>
            <w:tcW w:w="7215" w:type="dxa"/>
            <w:gridSpan w:val="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※階別延床面積欄は必要に応じて欄を追加してください。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  <w:sz w:val="22"/>
      </w:rPr>
    </w:pPr>
    <w:r>
      <w:rPr>
        <w:rFonts w:hint="eastAsia" w:ascii="BIZ UDゴシック" w:hAnsi="BIZ UDゴシック" w:eastAsia="BIZ UDゴシック"/>
        <w:sz w:val="22"/>
      </w:rPr>
      <w:t>（指定様式６</w:t>
    </w:r>
    <w:bookmarkStart w:id="0" w:name="_GoBack"/>
    <w:bookmarkEnd w:id="0"/>
    <w:r>
      <w:rPr>
        <w:rFonts w:hint="eastAsia" w:ascii="BIZ UDゴシック" w:hAnsi="BIZ UDゴシック" w:eastAsia="BIZ UDゴシック"/>
        <w:sz w:val="22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205</Characters>
  <Application>JUST Note</Application>
  <Lines>120</Lines>
  <Paragraphs>45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墨田区役所</dc:creator>
  <cp:lastModifiedBy>坂井　陽一</cp:lastModifiedBy>
  <dcterms:created xsi:type="dcterms:W3CDTF">2020-03-27T01:27:00Z</dcterms:created>
  <dcterms:modified xsi:type="dcterms:W3CDTF">2022-01-19T01:24:47Z</dcterms:modified>
  <cp:revision>7</cp:revision>
</cp:coreProperties>
</file>