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utoSpaceDN w:val="1"/>
        <w:adjustRightInd w:val="1"/>
        <w:jc w:val="both"/>
        <w:rPr>
          <w:rFonts w:hint="eastAsia" w:ascii="BIZ UDゴシック" w:hAnsi="BIZ UDゴシック" w:eastAsia="BIZ UDゴシック"/>
          <w:kern w:val="2"/>
        </w:rPr>
      </w:pPr>
      <w:bookmarkStart w:id="0" w:name="_GoBack"/>
      <w:bookmarkEnd w:id="0"/>
      <w:r>
        <w:rPr>
          <w:rFonts w:hint="default" w:ascii="BIZ UDゴシック" w:hAnsi="BIZ UDゴシック" w:eastAsia="BIZ UDゴシック"/>
          <w:kern w:val="2"/>
          <w:sz w:val="21"/>
        </w:rPr>
        <w:t>第４号様式（第６条関係）</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40"/>
        <w:gridCol w:w="3400"/>
        <w:gridCol w:w="2240"/>
        <w:gridCol w:w="570"/>
        <w:gridCol w:w="3510"/>
        <w:gridCol w:w="240"/>
      </w:tblGrid>
      <w:tr>
        <w:trPr>
          <w:trHeight w:val="4520" w:hRule="atLeast"/>
        </w:trPr>
        <w:tc>
          <w:tcPr>
            <w:tcW w:w="10200" w:type="dxa"/>
            <w:gridSpan w:val="6"/>
            <w:tcBorders>
              <w:top w:val="single" w:color="auto" w:sz="4" w:space="0"/>
              <w:left w:val="single" w:color="auto" w:sz="4" w:space="0"/>
              <w:bottom w:val="nil"/>
              <w:right w:val="single" w:color="auto" w:sz="4" w:space="0"/>
              <w:tl2br w:val="nil"/>
              <w:tr2bl w:val="nil"/>
            </w:tcBorders>
            <w:vAlign w:val="center"/>
          </w:tcPr>
          <w:p>
            <w:pPr>
              <w:pStyle w:val="0"/>
              <w:jc w:val="center"/>
              <w:rPr>
                <w:rFonts w:hint="eastAsia" w:ascii="BIZ UDゴシック" w:hAnsi="BIZ UDゴシック" w:eastAsia="BIZ UDゴシック"/>
              </w:rPr>
            </w:pPr>
            <w:r>
              <w:rPr>
                <w:rFonts w:hint="default" w:ascii="BIZ UDゴシック" w:hAnsi="BIZ UDゴシック" w:eastAsia="BIZ UDゴシック"/>
                <w:spacing w:val="105"/>
                <w:sz w:val="21"/>
              </w:rPr>
              <w:t>再開届出</w:t>
            </w:r>
            <w:r>
              <w:rPr>
                <w:rFonts w:hint="default" w:ascii="BIZ UDゴシック" w:hAnsi="BIZ UDゴシック" w:eastAsia="BIZ UDゴシック"/>
                <w:sz w:val="21"/>
              </w:rPr>
              <w:t>書</w:t>
            </w:r>
          </w:p>
          <w:p>
            <w:pPr>
              <w:pStyle w:val="0"/>
              <w:jc w:val="both"/>
              <w:rPr>
                <w:rFonts w:hint="eastAsia" w:ascii="BIZ UDゴシック" w:hAnsi="BIZ UDゴシック" w:eastAsia="BIZ UDゴシック"/>
              </w:rPr>
            </w:pPr>
          </w:p>
          <w:p>
            <w:pPr>
              <w:pStyle w:val="0"/>
              <w:jc w:val="right"/>
              <w:rPr>
                <w:rFonts w:hint="eastAsia" w:ascii="BIZ UDゴシック" w:hAnsi="BIZ UDゴシック" w:eastAsia="BIZ UDゴシック"/>
              </w:rPr>
            </w:pPr>
            <w:r>
              <w:rPr>
                <w:rFonts w:hint="default" w:ascii="BIZ UDゴシック" w:hAnsi="BIZ UDゴシック" w:eastAsia="BIZ UDゴシック"/>
                <w:sz w:val="21"/>
              </w:rPr>
              <w:t>年　　月　　日　</w:t>
            </w:r>
          </w:p>
          <w:p>
            <w:pPr>
              <w:pStyle w:val="0"/>
              <w:jc w:val="both"/>
              <w:rPr>
                <w:rFonts w:hint="eastAsia" w:ascii="BIZ UDゴシック" w:hAnsi="BIZ UDゴシック" w:eastAsia="BIZ UDゴシック"/>
              </w:rPr>
            </w:pPr>
          </w:p>
          <w:p>
            <w:pPr>
              <w:pStyle w:val="0"/>
              <w:jc w:val="both"/>
              <w:rPr>
                <w:rFonts w:hint="eastAsia" w:ascii="BIZ UDゴシック" w:hAnsi="BIZ UDゴシック" w:eastAsia="BIZ UDゴシック"/>
              </w:rPr>
            </w:pPr>
            <w:r>
              <w:rPr>
                <w:rFonts w:hint="default" w:ascii="BIZ UDゴシック" w:hAnsi="BIZ UDゴシック" w:eastAsia="BIZ UDゴシック"/>
                <w:sz w:val="21"/>
              </w:rPr>
              <w:t>　中野区長　宛て</w:t>
            </w:r>
          </w:p>
          <w:p>
            <w:pPr>
              <w:pStyle w:val="0"/>
              <w:jc w:val="both"/>
              <w:rPr>
                <w:rFonts w:hint="eastAsia" w:ascii="BIZ UDゴシック" w:hAnsi="BIZ UDゴシック" w:eastAsia="BIZ UDゴシック"/>
              </w:rPr>
            </w:pPr>
          </w:p>
          <w:p>
            <w:pPr>
              <w:pStyle w:val="0"/>
              <w:jc w:val="right"/>
              <w:rPr>
                <w:rFonts w:hint="eastAsia" w:ascii="BIZ UDゴシック" w:hAnsi="BIZ UDゴシック" w:eastAsia="BIZ UDゴシック"/>
              </w:rPr>
            </w:pPr>
            <w:r>
              <w:rPr>
                <w:rFonts w:hint="default" w:ascii="BIZ UDゴシック" w:hAnsi="BIZ UDゴシック" w:eastAsia="BIZ UDゴシック"/>
                <w:spacing w:val="105"/>
                <w:sz w:val="21"/>
              </w:rPr>
              <w:t>住</w:t>
            </w:r>
            <w:r>
              <w:rPr>
                <w:rFonts w:hint="default" w:ascii="BIZ UDゴシック" w:hAnsi="BIZ UDゴシック" w:eastAsia="BIZ UDゴシック"/>
                <w:spacing w:val="53"/>
                <w:sz w:val="21"/>
              </w:rPr>
              <w:t>所</w:t>
            </w:r>
            <w:r>
              <w:rPr>
                <w:rFonts w:hint="default" w:ascii="BIZ UDゴシック" w:hAnsi="BIZ UDゴシック" w:eastAsia="BIZ UDゴシック"/>
                <w:sz w:val="21"/>
              </w:rPr>
              <w:t>　　　　　　　　　　　　　　　　　　　　　　　　</w:t>
            </w:r>
          </w:p>
          <w:p>
            <w:pPr>
              <w:pStyle w:val="0"/>
              <w:jc w:val="right"/>
              <w:rPr>
                <w:rFonts w:hint="eastAsia" w:ascii="BIZ UDゴシック" w:hAnsi="BIZ UDゴシック" w:eastAsia="BIZ UDゴシック"/>
              </w:rPr>
            </w:pPr>
            <w:r>
              <w:rPr>
                <w:rFonts w:hint="default" w:ascii="BIZ UDゴシック" w:hAnsi="BIZ UDゴシック" w:eastAsia="BIZ UDゴシック"/>
                <w:spacing w:val="105"/>
                <w:sz w:val="21"/>
              </w:rPr>
              <w:t>事業</w:t>
            </w:r>
            <w:r>
              <w:rPr>
                <w:rFonts w:hint="default" w:ascii="BIZ UDゴシック" w:hAnsi="BIZ UDゴシック" w:eastAsia="BIZ UDゴシック"/>
                <w:sz w:val="21"/>
              </w:rPr>
              <w:t>者　</w:t>
            </w:r>
            <w:r>
              <w:rPr>
                <w:rFonts w:hint="default" w:ascii="BIZ UDゴシック" w:hAnsi="BIZ UDゴシック" w:eastAsia="BIZ UDゴシック"/>
                <w:sz w:val="21"/>
              </w:rPr>
              <w:t>(</w:t>
            </w:r>
            <w:r>
              <w:rPr>
                <w:rFonts w:hint="default" w:ascii="BIZ UDゴシック" w:hAnsi="BIZ UDゴシック" w:eastAsia="BIZ UDゴシック"/>
                <w:sz w:val="21"/>
              </w:rPr>
              <w:t>所在地</w:t>
            </w:r>
            <w:r>
              <w:rPr>
                <w:rFonts w:hint="default" w:ascii="BIZ UDゴシック" w:hAnsi="BIZ UDゴシック" w:eastAsia="BIZ UDゴシック"/>
                <w:sz w:val="21"/>
              </w:rPr>
              <w:t>)</w:t>
            </w:r>
            <w:r>
              <w:rPr>
                <w:rFonts w:hint="default" w:ascii="BIZ UDゴシック" w:hAnsi="BIZ UDゴシック" w:eastAsia="BIZ UDゴシック"/>
                <w:sz w:val="21"/>
              </w:rPr>
              <w:t>　　　　　　　　　　　　　　　　　　　　　　　　</w:t>
            </w:r>
          </w:p>
          <w:p>
            <w:pPr>
              <w:pStyle w:val="0"/>
              <w:ind w:leftChars="0" w:right="210" w:rightChars="100"/>
              <w:jc w:val="right"/>
              <w:rPr>
                <w:rFonts w:hint="eastAsia" w:ascii="BIZ UDゴシック" w:hAnsi="BIZ UDゴシック" w:eastAsia="BIZ UDゴシック"/>
              </w:rPr>
            </w:pPr>
            <w:r>
              <w:rPr>
                <w:rFonts w:hint="default" w:ascii="BIZ UDゴシック" w:hAnsi="BIZ UDゴシック" w:eastAsia="BIZ UDゴシック"/>
                <w:spacing w:val="105"/>
                <w:sz w:val="21"/>
              </w:rPr>
              <w:t>氏</w:t>
            </w:r>
            <w:r>
              <w:rPr>
                <w:rFonts w:hint="default" w:ascii="BIZ UDゴシック" w:hAnsi="BIZ UDゴシック" w:eastAsia="BIZ UDゴシック"/>
                <w:spacing w:val="53"/>
                <w:sz w:val="21"/>
              </w:rPr>
              <w:t>名</w:t>
            </w:r>
            <w:r>
              <w:rPr>
                <w:rFonts w:hint="default" w:ascii="BIZ UDゴシック" w:hAnsi="BIZ UDゴシック" w:eastAsia="BIZ UDゴシック"/>
                <w:sz w:val="21"/>
              </w:rPr>
              <w:t>　　　　　　　　　　　　　　　　　　　　　　　</w:t>
            </w:r>
          </w:p>
          <w:p>
            <w:pPr>
              <w:pStyle w:val="0"/>
              <w:jc w:val="right"/>
              <w:rPr>
                <w:rFonts w:hint="eastAsia" w:ascii="BIZ UDゴシック" w:hAnsi="BIZ UDゴシック" w:eastAsia="BIZ UDゴシック"/>
              </w:rPr>
            </w:pPr>
            <w:r>
              <w:rPr>
                <w:rFonts w:hint="default" w:ascii="BIZ UDゴシック" w:hAnsi="BIZ UDゴシック" w:eastAsia="BIZ UDゴシック"/>
                <w:sz w:val="21"/>
              </w:rPr>
              <w:t>(</w:t>
            </w:r>
            <w:r>
              <w:rPr>
                <w:rFonts w:hint="default" w:ascii="BIZ UDゴシック" w:hAnsi="BIZ UDゴシック" w:eastAsia="BIZ UDゴシック"/>
                <w:sz w:val="21"/>
              </w:rPr>
              <w:t>名称及び代表者氏名</w:t>
            </w:r>
            <w:r>
              <w:rPr>
                <w:rFonts w:hint="default" w:ascii="BIZ UDゴシック" w:hAnsi="BIZ UDゴシック" w:eastAsia="BIZ UDゴシック"/>
                <w:sz w:val="21"/>
              </w:rPr>
              <w:t>)</w:t>
            </w:r>
            <w:r>
              <w:rPr>
                <w:rFonts w:hint="default" w:ascii="BIZ UDゴシック" w:hAnsi="BIZ UDゴシック" w:eastAsia="BIZ UDゴシック"/>
                <w:sz w:val="21"/>
              </w:rPr>
              <w:t>　　　　　　　　　　　　　　　　　　</w:t>
            </w:r>
          </w:p>
          <w:p>
            <w:pPr>
              <w:pStyle w:val="0"/>
              <w:jc w:val="both"/>
              <w:rPr>
                <w:rFonts w:hint="eastAsia" w:ascii="BIZ UDゴシック" w:hAnsi="BIZ UDゴシック" w:eastAsia="BIZ UDゴシック"/>
              </w:rPr>
            </w:pPr>
          </w:p>
          <w:p>
            <w:pPr>
              <w:pStyle w:val="0"/>
              <w:jc w:val="both"/>
              <w:rPr>
                <w:rFonts w:hint="eastAsia" w:ascii="BIZ UDゴシック" w:hAnsi="BIZ UDゴシック" w:eastAsia="BIZ UDゴシック"/>
              </w:rPr>
            </w:pPr>
          </w:p>
          <w:p>
            <w:pPr>
              <w:pStyle w:val="0"/>
              <w:jc w:val="both"/>
              <w:rPr>
                <w:rFonts w:hint="eastAsia" w:ascii="BIZ UDゴシック" w:hAnsi="BIZ UDゴシック" w:eastAsia="BIZ UDゴシック"/>
              </w:rPr>
            </w:pPr>
            <w:r>
              <w:rPr>
                <w:rFonts w:hint="default" w:ascii="BIZ UDゴシック" w:hAnsi="BIZ UDゴシック" w:eastAsia="BIZ UDゴシック"/>
                <w:sz w:val="21"/>
              </w:rPr>
              <w:t>　児童福祉法の規定により指定を受けた事業を次のとおり再開しますので届け出ます。</w:t>
            </w:r>
          </w:p>
        </w:tc>
      </w:tr>
      <w:tr>
        <w:trPr>
          <w:cantSplit/>
          <w:trHeight w:val="500" w:hRule="atLeast"/>
        </w:trPr>
        <w:tc>
          <w:tcPr>
            <w:tcW w:w="3640" w:type="dxa"/>
            <w:gridSpan w:val="2"/>
            <w:tcBorders>
              <w:top w:val="nil"/>
              <w:left w:val="single" w:color="auto" w:sz="4" w:space="0"/>
              <w:bottom w:val="nil"/>
              <w:right w:val="single" w:color="auto" w:sz="4" w:space="0"/>
              <w:tl2br w:val="nil"/>
              <w:tr2bl w:val="nil"/>
            </w:tcBorders>
            <w:vAlign w:val="top"/>
          </w:tcPr>
          <w:p>
            <w:pPr>
              <w:pStyle w:val="0"/>
              <w:jc w:val="both"/>
              <w:rPr>
                <w:rFonts w:hint="eastAsia" w:ascii="BIZ UDゴシック" w:hAnsi="BIZ UDゴシック" w:eastAsia="BIZ UDゴシック"/>
              </w:rPr>
            </w:pPr>
            <w:r>
              <w:rPr>
                <w:rFonts w:hint="default" w:ascii="BIZ UDゴシック" w:hAnsi="BIZ UDゴシック" w:eastAsia="BIZ UDゴシック"/>
                <w:sz w:val="21"/>
              </w:rPr>
              <w:t>　</w:t>
            </w:r>
          </w:p>
        </w:tc>
        <w:tc>
          <w:tcPr>
            <w:tcW w:w="2810" w:type="dxa"/>
            <w:gridSpan w:val="2"/>
            <w:tcBorders>
              <w:top w:val="single" w:color="auto" w:sz="4" w:space="0"/>
              <w:left w:val="single" w:color="auto" w:sz="4" w:space="0"/>
              <w:bottom w:val="nil"/>
              <w:right w:val="single" w:color="auto" w:sz="4" w:space="0"/>
              <w:tl2br w:val="nil"/>
              <w:tr2bl w:val="nil"/>
            </w:tcBorders>
            <w:vAlign w:val="center"/>
          </w:tcPr>
          <w:p>
            <w:pPr>
              <w:pStyle w:val="0"/>
              <w:jc w:val="center"/>
              <w:rPr>
                <w:rFonts w:hint="eastAsia" w:ascii="BIZ UDゴシック" w:hAnsi="BIZ UDゴシック" w:eastAsia="BIZ UDゴシック"/>
              </w:rPr>
            </w:pPr>
            <w:r>
              <w:rPr>
                <w:rFonts w:hint="default" w:ascii="BIZ UDゴシック" w:hAnsi="BIZ UDゴシック" w:eastAsia="BIZ UDゴシック"/>
                <w:spacing w:val="80"/>
                <w:sz w:val="21"/>
              </w:rPr>
              <w:t>事業所番</w:t>
            </w:r>
            <w:r>
              <w:rPr>
                <w:rFonts w:hint="default" w:ascii="BIZ UDゴシック" w:hAnsi="BIZ UDゴシック" w:eastAsia="BIZ UDゴシック"/>
                <w:sz w:val="21"/>
              </w:rPr>
              <w:t>号</w:t>
            </w:r>
          </w:p>
        </w:tc>
        <w:tc>
          <w:tcPr>
            <w:tcW w:w="3510" w:type="dxa"/>
            <w:tcBorders>
              <w:top w:val="single" w:color="auto" w:sz="4" w:space="0"/>
              <w:left w:val="single" w:color="auto" w:sz="4" w:space="0"/>
              <w:bottom w:val="nil"/>
              <w:right w:val="single" w:color="auto" w:sz="4" w:space="0"/>
              <w:tl2br w:val="nil"/>
              <w:tr2bl w:val="nil"/>
            </w:tcBorders>
            <w:vAlign w:val="top"/>
          </w:tcPr>
          <w:p>
            <w:pPr>
              <w:pStyle w:val="15"/>
              <w:tabs>
                <w:tab w:val="clear" w:pos="4252"/>
                <w:tab w:val="clear" w:pos="8504"/>
              </w:tabs>
              <w:overflowPunct w:val="0"/>
              <w:snapToGrid w:val="1"/>
              <w:jc w:val="both"/>
              <w:rPr>
                <w:rFonts w:hint="eastAsia" w:ascii="BIZ UDゴシック" w:hAnsi="BIZ UDゴシック" w:eastAsia="BIZ UDゴシック"/>
              </w:rPr>
            </w:pPr>
            <w:r>
              <w:rPr>
                <w:rFonts w:hint="default" w:ascii="BIZ UDゴシック" w:hAnsi="BIZ UDゴシック" w:eastAsia="BIZ UDゴシック"/>
                <w:sz w:val="21"/>
              </w:rPr>
              <w:t>　</w:t>
            </w:r>
          </w:p>
        </w:tc>
        <w:tc>
          <w:tcPr>
            <w:tcW w:w="240" w:type="dxa"/>
            <w:vMerge w:val="restart"/>
            <w:tcBorders>
              <w:top w:val="nil"/>
              <w:left w:val="single" w:color="auto" w:sz="4" w:space="0"/>
              <w:bottom w:val="nil"/>
              <w:right w:val="single" w:color="auto" w:sz="4" w:space="0"/>
              <w:tl2br w:val="nil"/>
              <w:tr2bl w:val="nil"/>
            </w:tcBorders>
            <w:vAlign w:val="top"/>
          </w:tcPr>
          <w:p>
            <w:pPr>
              <w:pStyle w:val="0"/>
              <w:jc w:val="both"/>
              <w:rPr>
                <w:rFonts w:hint="eastAsia" w:ascii="BIZ UDゴシック" w:hAnsi="BIZ UDゴシック" w:eastAsia="BIZ UDゴシック"/>
              </w:rPr>
            </w:pPr>
            <w:r>
              <w:rPr>
                <w:rFonts w:hint="default" w:ascii="BIZ UDゴシック" w:hAnsi="BIZ UDゴシック" w:eastAsia="BIZ UDゴシック"/>
                <w:sz w:val="21"/>
              </w:rPr>
              <w:t>　</w:t>
            </w:r>
          </w:p>
        </w:tc>
      </w:tr>
      <w:tr>
        <w:trPr>
          <w:cantSplit/>
          <w:trHeight w:val="500" w:hRule="atLeast"/>
        </w:trPr>
        <w:tc>
          <w:tcPr>
            <w:tcW w:w="240" w:type="dxa"/>
            <w:vMerge w:val="restart"/>
            <w:tcBorders>
              <w:top w:val="nil"/>
              <w:left w:val="single" w:color="auto" w:sz="4" w:space="0"/>
              <w:bottom w:val="nil"/>
              <w:right w:val="single" w:color="auto" w:sz="4" w:space="0"/>
              <w:tl2br w:val="nil"/>
              <w:tr2bl w:val="nil"/>
            </w:tcBorders>
            <w:vAlign w:val="top"/>
          </w:tcPr>
          <w:p>
            <w:pPr>
              <w:pStyle w:val="0"/>
              <w:jc w:val="both"/>
              <w:rPr>
                <w:rFonts w:hint="eastAsia" w:ascii="BIZ UDゴシック" w:hAnsi="BIZ UDゴシック" w:eastAsia="BIZ UDゴシック"/>
              </w:rPr>
            </w:pPr>
            <w:r>
              <w:rPr>
                <w:rFonts w:hint="default" w:ascii="BIZ UDゴシック" w:hAnsi="BIZ UDゴシック" w:eastAsia="BIZ UDゴシック"/>
                <w:sz w:val="21"/>
              </w:rPr>
              <w:t>　</w:t>
            </w:r>
          </w:p>
        </w:tc>
        <w:tc>
          <w:tcPr>
            <w:tcW w:w="3400" w:type="dxa"/>
            <w:vMerge w:val="restart"/>
            <w:tcBorders>
              <w:top w:val="single" w:color="auto" w:sz="4" w:space="0"/>
              <w:left w:val="single" w:color="auto" w:sz="4" w:space="0"/>
              <w:bottom w:val="nil"/>
              <w:right w:val="single" w:color="auto" w:sz="4" w:space="0"/>
              <w:tl2br w:val="nil"/>
              <w:tr2bl w:val="nil"/>
            </w:tcBorders>
            <w:vAlign w:val="center"/>
          </w:tcPr>
          <w:p>
            <w:pPr>
              <w:pStyle w:val="0"/>
              <w:jc w:val="center"/>
              <w:rPr>
                <w:rFonts w:hint="eastAsia" w:ascii="BIZ UDゴシック" w:hAnsi="BIZ UDゴシック" w:eastAsia="BIZ UDゴシック"/>
              </w:rPr>
            </w:pPr>
            <w:r>
              <w:rPr>
                <w:rFonts w:hint="default" w:ascii="BIZ UDゴシック" w:hAnsi="BIZ UDゴシック" w:eastAsia="BIZ UDゴシック"/>
                <w:sz w:val="21"/>
              </w:rPr>
              <w:t>再開する事業</w:t>
            </w:r>
          </w:p>
        </w:tc>
        <w:tc>
          <w:tcPr>
            <w:tcW w:w="2240" w:type="dxa"/>
            <w:tcBorders>
              <w:top w:val="single" w:color="auto" w:sz="4" w:space="0"/>
              <w:left w:val="single" w:color="auto" w:sz="4" w:space="0"/>
              <w:bottom w:val="dashed" w:color="auto" w:sz="4" w:space="0"/>
              <w:right w:val="single" w:color="auto" w:sz="4" w:space="0"/>
              <w:tl2br w:val="nil"/>
              <w:tr2bl w:val="nil"/>
            </w:tcBorders>
            <w:vAlign w:val="center"/>
          </w:tcPr>
          <w:p>
            <w:pPr>
              <w:pStyle w:val="0"/>
              <w:jc w:val="distribute"/>
              <w:rPr>
                <w:rFonts w:hint="eastAsia" w:ascii="BIZ UDゴシック" w:hAnsi="BIZ UDゴシック" w:eastAsia="BIZ UDゴシック"/>
              </w:rPr>
            </w:pPr>
            <w:r>
              <w:rPr>
                <w:rFonts w:hint="default" w:ascii="BIZ UDゴシック" w:hAnsi="BIZ UDゴシック" w:eastAsia="BIZ UDゴシック"/>
                <w:sz w:val="21"/>
              </w:rPr>
              <w:t>名称</w:t>
            </w:r>
          </w:p>
        </w:tc>
        <w:tc>
          <w:tcPr>
            <w:tcW w:w="4080" w:type="dxa"/>
            <w:gridSpan w:val="2"/>
            <w:tcBorders>
              <w:top w:val="single" w:color="auto" w:sz="4" w:space="0"/>
              <w:left w:val="single" w:color="auto" w:sz="4" w:space="0"/>
              <w:bottom w:val="dashed" w:color="auto" w:sz="4" w:space="0"/>
              <w:right w:val="single" w:color="auto" w:sz="4" w:space="0"/>
              <w:tl2br w:val="nil"/>
              <w:tr2bl w:val="nil"/>
            </w:tcBorders>
            <w:vAlign w:val="top"/>
          </w:tcPr>
          <w:p>
            <w:pPr>
              <w:pStyle w:val="0"/>
              <w:jc w:val="both"/>
              <w:rPr>
                <w:rFonts w:hint="eastAsia" w:ascii="BIZ UDゴシック" w:hAnsi="BIZ UDゴシック" w:eastAsia="BIZ UDゴシック"/>
              </w:rPr>
            </w:pPr>
            <w:r>
              <w:rPr>
                <w:rFonts w:hint="default" w:ascii="BIZ UDゴシック" w:hAnsi="BIZ UDゴシック" w:eastAsia="BIZ UDゴシック"/>
                <w:sz w:val="21"/>
              </w:rPr>
              <w:t>　</w:t>
            </w:r>
          </w:p>
        </w:tc>
        <w:tc>
          <w:tcPr>
            <w:tcW w:w="240" w:type="dxa"/>
            <w:vMerge w:val="continue"/>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p>
        </w:tc>
      </w:tr>
      <w:tr>
        <w:trPr>
          <w:cantSplit/>
          <w:trHeight w:val="500" w:hRule="atLeast"/>
        </w:trPr>
        <w:tc>
          <w:tcPr>
            <w:tcW w:w="240" w:type="dxa"/>
            <w:vMerge w:val="continue"/>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p>
        </w:tc>
        <w:tc>
          <w:tcPr>
            <w:tcW w:w="3400" w:type="dxa"/>
            <w:vMerge w:val="continue"/>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p>
        </w:tc>
        <w:tc>
          <w:tcPr>
            <w:tcW w:w="2240" w:type="dxa"/>
            <w:tcBorders>
              <w:top w:val="dashed" w:color="auto" w:sz="4" w:space="0"/>
              <w:left w:val="single" w:color="auto" w:sz="4" w:space="0"/>
              <w:bottom w:val="dashed" w:color="auto" w:sz="4" w:space="0"/>
              <w:right w:val="single" w:color="auto" w:sz="4" w:space="0"/>
              <w:tl2br w:val="nil"/>
              <w:tr2bl w:val="nil"/>
            </w:tcBorders>
            <w:vAlign w:val="center"/>
          </w:tcPr>
          <w:p>
            <w:pPr>
              <w:pStyle w:val="0"/>
              <w:jc w:val="distribute"/>
              <w:rPr>
                <w:rFonts w:hint="eastAsia" w:ascii="BIZ UDゴシック" w:hAnsi="BIZ UDゴシック" w:eastAsia="BIZ UDゴシック"/>
              </w:rPr>
            </w:pPr>
            <w:r>
              <w:rPr>
                <w:rFonts w:hint="default" w:ascii="BIZ UDゴシック" w:hAnsi="BIZ UDゴシック" w:eastAsia="BIZ UDゴシック"/>
                <w:sz w:val="21"/>
              </w:rPr>
              <w:t>所在地</w:t>
            </w:r>
          </w:p>
        </w:tc>
        <w:tc>
          <w:tcPr>
            <w:tcW w:w="4080" w:type="dxa"/>
            <w:gridSpan w:val="2"/>
            <w:tcBorders>
              <w:top w:val="dashed" w:color="auto" w:sz="4" w:space="0"/>
              <w:left w:val="single" w:color="auto" w:sz="4" w:space="0"/>
              <w:bottom w:val="dashed" w:color="auto" w:sz="4" w:space="0"/>
              <w:right w:val="single" w:color="auto" w:sz="4" w:space="0"/>
              <w:tl2br w:val="nil"/>
              <w:tr2bl w:val="nil"/>
            </w:tcBorders>
            <w:vAlign w:val="top"/>
          </w:tcPr>
          <w:p>
            <w:pPr>
              <w:pStyle w:val="0"/>
              <w:jc w:val="both"/>
              <w:rPr>
                <w:rFonts w:hint="eastAsia" w:ascii="BIZ UDゴシック" w:hAnsi="BIZ UDゴシック" w:eastAsia="BIZ UDゴシック"/>
              </w:rPr>
            </w:pPr>
            <w:r>
              <w:rPr>
                <w:rFonts w:hint="default" w:ascii="BIZ UDゴシック" w:hAnsi="BIZ UDゴシック" w:eastAsia="BIZ UDゴシック"/>
                <w:sz w:val="21"/>
              </w:rPr>
              <w:t>　</w:t>
            </w:r>
          </w:p>
        </w:tc>
        <w:tc>
          <w:tcPr>
            <w:tcW w:w="240" w:type="dxa"/>
            <w:vMerge w:val="continue"/>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p>
        </w:tc>
      </w:tr>
      <w:tr>
        <w:trPr>
          <w:cantSplit/>
          <w:trHeight w:val="500" w:hRule="atLeast"/>
        </w:trPr>
        <w:tc>
          <w:tcPr>
            <w:tcW w:w="240" w:type="dxa"/>
            <w:vMerge w:val="continue"/>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p>
        </w:tc>
        <w:tc>
          <w:tcPr>
            <w:tcW w:w="340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240" w:type="dxa"/>
            <w:tcBorders>
              <w:top w:val="dashed"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ascii="BIZ UDゴシック" w:hAnsi="BIZ UDゴシック" w:eastAsia="BIZ UDゴシック"/>
              </w:rPr>
            </w:pPr>
            <w:r>
              <w:rPr>
                <w:rFonts w:hint="default" w:ascii="BIZ UDゴシック" w:hAnsi="BIZ UDゴシック" w:eastAsia="BIZ UDゴシック"/>
                <w:sz w:val="21"/>
              </w:rPr>
              <w:t>支援の種類</w:t>
            </w:r>
          </w:p>
        </w:tc>
        <w:tc>
          <w:tcPr>
            <w:tcW w:w="4080" w:type="dxa"/>
            <w:gridSpan w:val="2"/>
            <w:tcBorders>
              <w:top w:val="dashed"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rPr>
            </w:pPr>
            <w:r>
              <w:rPr>
                <w:rFonts w:hint="default" w:ascii="BIZ UDゴシック" w:hAnsi="BIZ UDゴシック" w:eastAsia="BIZ UDゴシック"/>
                <w:sz w:val="21"/>
              </w:rPr>
              <w:t>　</w:t>
            </w:r>
          </w:p>
        </w:tc>
        <w:tc>
          <w:tcPr>
            <w:tcW w:w="240" w:type="dxa"/>
            <w:vMerge w:val="continue"/>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p>
        </w:tc>
      </w:tr>
      <w:tr>
        <w:trPr>
          <w:cantSplit/>
          <w:trHeight w:val="360" w:hRule="atLeast"/>
        </w:trPr>
        <w:tc>
          <w:tcPr>
            <w:tcW w:w="240" w:type="dxa"/>
            <w:vMerge w:val="continue"/>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p>
        </w:tc>
        <w:tc>
          <w:tcPr>
            <w:tcW w:w="56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ゴシック" w:hAnsi="BIZ UDゴシック" w:eastAsia="BIZ UDゴシック"/>
              </w:rPr>
            </w:pPr>
            <w:r>
              <w:rPr>
                <w:rFonts w:hint="default" w:ascii="BIZ UDゴシック" w:hAnsi="BIZ UDゴシック" w:eastAsia="BIZ UDゴシック"/>
                <w:sz w:val="21"/>
              </w:rPr>
              <w:t>再開する年月日</w:t>
            </w:r>
          </w:p>
        </w:tc>
        <w:tc>
          <w:tcPr>
            <w:tcW w:w="40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ゴシック" w:hAnsi="BIZ UDゴシック" w:eastAsia="BIZ UDゴシック"/>
              </w:rPr>
            </w:pPr>
            <w:r>
              <w:rPr>
                <w:rFonts w:hint="default" w:ascii="BIZ UDゴシック" w:hAnsi="BIZ UDゴシック" w:eastAsia="BIZ UDゴシック"/>
                <w:sz w:val="21"/>
              </w:rPr>
              <w:t>　　　　年　　月　　日</w:t>
            </w:r>
          </w:p>
        </w:tc>
        <w:tc>
          <w:tcPr>
            <w:tcW w:w="240" w:type="dxa"/>
            <w:vMerge w:val="continue"/>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p>
        </w:tc>
      </w:tr>
      <w:tr>
        <w:trPr>
          <w:trHeight w:val="5675" w:hRule="atLeast"/>
        </w:trPr>
        <w:tc>
          <w:tcPr>
            <w:tcW w:w="10200" w:type="dxa"/>
            <w:gridSpan w:val="6"/>
            <w:tcBorders>
              <w:top w:val="nil"/>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rPr>
            </w:pPr>
          </w:p>
          <w:p>
            <w:pPr>
              <w:pStyle w:val="0"/>
              <w:jc w:val="both"/>
              <w:rPr>
                <w:rFonts w:hint="eastAsia" w:ascii="BIZ UDゴシック" w:hAnsi="BIZ UDゴシック" w:eastAsia="BIZ UDゴシック"/>
              </w:rPr>
            </w:pPr>
          </w:p>
          <w:p>
            <w:pPr>
              <w:pStyle w:val="0"/>
              <w:jc w:val="both"/>
              <w:rPr>
                <w:rFonts w:hint="eastAsia" w:ascii="BIZ UDゴシック" w:hAnsi="BIZ UDゴシック" w:eastAsia="BIZ UDゴシック"/>
              </w:rPr>
            </w:pPr>
          </w:p>
          <w:p>
            <w:pPr>
              <w:pStyle w:val="0"/>
              <w:jc w:val="both"/>
              <w:rPr>
                <w:rFonts w:hint="eastAsia" w:ascii="BIZ UDゴシック" w:hAnsi="BIZ UDゴシック" w:eastAsia="BIZ UDゴシック"/>
              </w:rPr>
            </w:pPr>
            <w:r>
              <w:rPr>
                <w:rFonts w:hint="default" w:ascii="BIZ UDゴシック" w:hAnsi="BIZ UDゴシック" w:eastAsia="BIZ UDゴシック"/>
                <w:sz w:val="21"/>
              </w:rPr>
              <w:t>備考</w:t>
            </w:r>
          </w:p>
          <w:p>
            <w:pPr>
              <w:pStyle w:val="0"/>
              <w:jc w:val="both"/>
              <w:rPr>
                <w:rFonts w:hint="eastAsia" w:ascii="BIZ UDゴシック" w:hAnsi="BIZ UDゴシック" w:eastAsia="BIZ UDゴシック"/>
              </w:rPr>
            </w:pPr>
          </w:p>
          <w:p>
            <w:pPr>
              <w:pStyle w:val="0"/>
              <w:jc w:val="both"/>
              <w:rPr>
                <w:rFonts w:hint="eastAsia" w:ascii="BIZ UDゴシック" w:hAnsi="BIZ UDゴシック" w:eastAsia="BIZ UDゴシック"/>
              </w:rPr>
            </w:pPr>
          </w:p>
          <w:p>
            <w:pPr>
              <w:pStyle w:val="0"/>
              <w:ind w:left="525" w:hanging="525"/>
              <w:jc w:val="both"/>
              <w:rPr>
                <w:rFonts w:hint="eastAsia" w:ascii="BIZ UDゴシック" w:hAnsi="BIZ UDゴシック" w:eastAsia="BIZ UDゴシック"/>
              </w:rPr>
            </w:pPr>
            <w:r>
              <w:rPr>
                <w:rFonts w:hint="default" w:ascii="BIZ UDゴシック" w:hAnsi="BIZ UDゴシック" w:eastAsia="BIZ UDゴシック"/>
                <w:sz w:val="21"/>
              </w:rPr>
              <w:t>　　</w:t>
            </w:r>
            <w:r>
              <w:rPr>
                <w:rFonts w:hint="default" w:ascii="BIZ UDゴシック" w:hAnsi="BIZ UDゴシック" w:eastAsia="BIZ UDゴシック"/>
                <w:sz w:val="21"/>
              </w:rPr>
              <w:t>1</w:t>
            </w:r>
            <w:r>
              <w:rPr>
                <w:rFonts w:hint="default" w:ascii="BIZ UDゴシック" w:hAnsi="BIZ UDゴシック" w:eastAsia="BIZ UDゴシック"/>
                <w:sz w:val="21"/>
              </w:rPr>
              <w:t>　休止した事業を再開したときから</w:t>
            </w:r>
            <w:r>
              <w:rPr>
                <w:rFonts w:hint="default" w:ascii="BIZ UDゴシック" w:hAnsi="BIZ UDゴシック" w:eastAsia="BIZ UDゴシック"/>
                <w:sz w:val="21"/>
              </w:rPr>
              <w:t>10</w:t>
            </w:r>
            <w:r>
              <w:rPr>
                <w:rFonts w:hint="default" w:ascii="BIZ UDゴシック" w:hAnsi="BIZ UDゴシック" w:eastAsia="BIZ UDゴシック"/>
                <w:sz w:val="21"/>
              </w:rPr>
              <w:t>日以内に届け出てください。</w:t>
            </w:r>
          </w:p>
          <w:p>
            <w:pPr>
              <w:pStyle w:val="0"/>
              <w:jc w:val="both"/>
              <w:rPr>
                <w:rFonts w:hint="eastAsia" w:ascii="BIZ UDゴシック" w:hAnsi="BIZ UDゴシック" w:eastAsia="BIZ UDゴシック"/>
              </w:rPr>
            </w:pPr>
          </w:p>
          <w:p>
            <w:pPr>
              <w:pStyle w:val="0"/>
              <w:ind w:left="525" w:hanging="525"/>
              <w:jc w:val="both"/>
              <w:rPr>
                <w:rFonts w:hint="eastAsia" w:ascii="BIZ UDゴシック" w:hAnsi="BIZ UDゴシック" w:eastAsia="BIZ UDゴシック"/>
              </w:rPr>
            </w:pPr>
            <w:r>
              <w:rPr>
                <w:rFonts w:hint="default" w:ascii="BIZ UDゴシック" w:hAnsi="BIZ UDゴシック" w:eastAsia="BIZ UDゴシック"/>
                <w:sz w:val="21"/>
              </w:rPr>
              <w:t>　　</w:t>
            </w:r>
            <w:r>
              <w:rPr>
                <w:rFonts w:hint="default" w:ascii="BIZ UDゴシック" w:hAnsi="BIZ UDゴシック" w:eastAsia="BIZ UDゴシック"/>
                <w:sz w:val="21"/>
              </w:rPr>
              <w:t>2</w:t>
            </w:r>
            <w:r>
              <w:rPr>
                <w:rFonts w:hint="default" w:ascii="BIZ UDゴシック" w:hAnsi="BIZ UDゴシック" w:eastAsia="BIZ UDゴシック"/>
                <w:sz w:val="21"/>
              </w:rPr>
              <w:t>　当該事業に係る従業者の勤務体制・勤務形態一覧表を添付してください。また、休止前に届け出た事項に変更が生じている場合は、変更の届出も併せて行ってください。</w:t>
            </w:r>
          </w:p>
        </w:tc>
      </w:tr>
    </w:tbl>
    <w:p>
      <w:pPr>
        <w:pStyle w:val="0"/>
        <w:jc w:val="right"/>
        <w:rPr>
          <w:rFonts w:hint="eastAsia" w:ascii="BIZ UDゴシック" w:hAnsi="BIZ UDゴシック" w:eastAsia="BIZ UDゴシック"/>
        </w:rPr>
      </w:pPr>
      <w:r>
        <w:rPr>
          <w:rFonts w:hint="default" w:ascii="BIZ UDゴシック" w:hAnsi="BIZ UDゴシック" w:eastAsia="BIZ UDゴシック"/>
          <w:sz w:val="21"/>
        </w:rPr>
        <w:t>（日本産業規格Ａ列４番）</w:t>
      </w:r>
    </w:p>
    <w:sectPr>
      <w:pgSz w:w="11906" w:h="16838"/>
      <w:pgMar w:top="567" w:right="854" w:bottom="567" w:left="854"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BIZ UD明朝 Medium">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overflowPunct w:val="1"/>
      <w:snapToGrid w:val="0"/>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3</Words>
  <Characters>240</Characters>
  <Application>JUST Note</Application>
  <Lines>57</Lines>
  <Paragraphs>27</Paragraphs>
  <CharactersWithSpaces>359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池田　伊吹</cp:lastModifiedBy>
  <dcterms:created xsi:type="dcterms:W3CDTF">2021-06-16T07:03:00Z</dcterms:created>
  <dcterms:modified xsi:type="dcterms:W3CDTF">2022-02-25T06:46:03Z</dcterms:modified>
  <cp:revision>12</cp:revision>
</cp:coreProperties>
</file>