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6"/>
        <w:rPr>
          <w:rFonts w:hint="default" w:asciiTheme="majorEastAsia" w:hAnsiTheme="majorEastAsia" w:eastAsiaTheme="majorEastAsia"/>
          <w:b w:val="1"/>
          <w:sz w:val="28"/>
        </w:rPr>
      </w:pPr>
      <w:r>
        <w:rPr>
          <w:rFonts w:hint="eastAsia" w:asciiTheme="majorEastAsia" w:hAnsiTheme="majorEastAsia" w:eastAsiaTheme="majorEastAsia"/>
          <w:b w:val="1"/>
          <w:sz w:val="28"/>
        </w:rPr>
        <w:t>移動支援事業所の登録に必要な提出書類</w: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移動支援事業所の登録申請に係る添付書類一覧</w: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（この書類も必ず提出してください）</w:t>
      </w:r>
    </w:p>
    <w:tbl>
      <w:tblPr>
        <w:tblStyle w:val="11"/>
        <w:tblW w:w="9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08"/>
        <w:gridCol w:w="4536"/>
        <w:gridCol w:w="2033"/>
        <w:gridCol w:w="2459"/>
      </w:tblGrid>
      <w:tr>
        <w:trPr>
          <w:trHeight w:val="630" w:hRule="atLeast"/>
        </w:trPr>
        <w:tc>
          <w:tcPr>
            <w:tcW w:w="808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申請書および添付書類</w:t>
            </w:r>
          </w:p>
        </w:tc>
        <w:tc>
          <w:tcPr>
            <w:tcW w:w="2033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申請者確認欄</w:t>
            </w:r>
          </w:p>
        </w:tc>
        <w:tc>
          <w:tcPr>
            <w:tcW w:w="2459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備考</w:t>
            </w:r>
          </w:p>
        </w:tc>
      </w:tr>
      <w:tr>
        <w:trPr>
          <w:trHeight w:val="630" w:hRule="atLeast"/>
        </w:trPr>
        <w:tc>
          <w:tcPr>
            <w:tcW w:w="80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１</w:t>
            </w:r>
          </w:p>
        </w:tc>
        <w:tc>
          <w:tcPr>
            <w:tcW w:w="4536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申請書</w:t>
            </w:r>
          </w:p>
        </w:tc>
        <w:tc>
          <w:tcPr>
            <w:tcW w:w="2033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2459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別記様式（記載例参照）</w:t>
            </w:r>
          </w:p>
        </w:tc>
      </w:tr>
      <w:tr>
        <w:trPr>
          <w:trHeight w:val="630" w:hRule="atLeast"/>
        </w:trPr>
        <w:tc>
          <w:tcPr>
            <w:tcW w:w="80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２</w:t>
            </w:r>
          </w:p>
        </w:tc>
        <w:tc>
          <w:tcPr>
            <w:tcW w:w="4536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申請者の定款</w:t>
            </w:r>
          </w:p>
        </w:tc>
        <w:tc>
          <w:tcPr>
            <w:tcW w:w="2033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2459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登記事項証明（全部事項）でも可</w:t>
            </w:r>
          </w:p>
        </w:tc>
      </w:tr>
      <w:tr>
        <w:trPr>
          <w:trHeight w:val="630" w:hRule="atLeast"/>
        </w:trPr>
        <w:tc>
          <w:tcPr>
            <w:tcW w:w="80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３</w:t>
            </w:r>
          </w:p>
        </w:tc>
        <w:tc>
          <w:tcPr>
            <w:tcW w:w="4536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事業所の平面図</w:t>
            </w:r>
          </w:p>
        </w:tc>
        <w:tc>
          <w:tcPr>
            <w:tcW w:w="2033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2459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参考様式（記載例参照）</w:t>
            </w:r>
          </w:p>
        </w:tc>
      </w:tr>
      <w:tr>
        <w:trPr>
          <w:trHeight w:val="630" w:hRule="atLeast"/>
        </w:trPr>
        <w:tc>
          <w:tcPr>
            <w:tcW w:w="80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４</w:t>
            </w:r>
          </w:p>
        </w:tc>
        <w:tc>
          <w:tcPr>
            <w:tcW w:w="4536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管理者経歴書</w:t>
            </w:r>
          </w:p>
        </w:tc>
        <w:tc>
          <w:tcPr>
            <w:tcW w:w="2033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2459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参考様式（記載例参照）</w:t>
            </w:r>
          </w:p>
        </w:tc>
      </w:tr>
      <w:tr>
        <w:trPr>
          <w:trHeight w:val="630" w:hRule="atLeast"/>
        </w:trPr>
        <w:tc>
          <w:tcPr>
            <w:tcW w:w="80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５</w:t>
            </w:r>
          </w:p>
        </w:tc>
        <w:tc>
          <w:tcPr>
            <w:tcW w:w="4536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サービス提供責任者経歴書</w:t>
            </w:r>
          </w:p>
        </w:tc>
        <w:tc>
          <w:tcPr>
            <w:tcW w:w="2033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2459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参考様式（記載例参照）</w:t>
            </w:r>
          </w:p>
        </w:tc>
      </w:tr>
      <w:tr>
        <w:trPr>
          <w:trHeight w:val="630" w:hRule="atLeast"/>
        </w:trPr>
        <w:tc>
          <w:tcPr>
            <w:tcW w:w="80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６</w:t>
            </w:r>
          </w:p>
        </w:tc>
        <w:tc>
          <w:tcPr>
            <w:tcW w:w="4536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運営規程</w:t>
            </w:r>
          </w:p>
        </w:tc>
        <w:tc>
          <w:tcPr>
            <w:tcW w:w="2033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2459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参考様式（記載例参照）</w:t>
            </w:r>
          </w:p>
        </w:tc>
      </w:tr>
      <w:tr>
        <w:trPr>
          <w:trHeight w:val="630" w:hRule="atLeast"/>
        </w:trPr>
        <w:tc>
          <w:tcPr>
            <w:tcW w:w="80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７</w:t>
            </w:r>
          </w:p>
        </w:tc>
        <w:tc>
          <w:tcPr>
            <w:tcW w:w="4536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利用者からの苦情を解決するために講ずる措置の概要</w:t>
            </w:r>
          </w:p>
        </w:tc>
        <w:tc>
          <w:tcPr>
            <w:tcW w:w="2033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2459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参考様式（記載例参照）</w:t>
            </w:r>
          </w:p>
        </w:tc>
      </w:tr>
      <w:tr>
        <w:trPr>
          <w:trHeight w:val="630" w:hRule="atLeast"/>
        </w:trPr>
        <w:tc>
          <w:tcPr>
            <w:tcW w:w="80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８</w:t>
            </w:r>
          </w:p>
        </w:tc>
        <w:tc>
          <w:tcPr>
            <w:tcW w:w="4536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従業者の勤務の体制および勤務形態一覧表</w:t>
            </w:r>
          </w:p>
        </w:tc>
        <w:tc>
          <w:tcPr>
            <w:tcW w:w="2033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2459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参考様式（記載例参照）</w:t>
            </w:r>
          </w:p>
        </w:tc>
      </w:tr>
      <w:tr>
        <w:trPr>
          <w:trHeight w:val="630" w:hRule="atLeast"/>
        </w:trPr>
        <w:tc>
          <w:tcPr>
            <w:tcW w:w="80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９</w:t>
            </w:r>
          </w:p>
        </w:tc>
        <w:tc>
          <w:tcPr>
            <w:tcW w:w="4536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資産の目録（財産目録）</w:t>
            </w:r>
          </w:p>
        </w:tc>
        <w:tc>
          <w:tcPr>
            <w:tcW w:w="2033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2459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参考様式（記載例参照）</w:t>
            </w:r>
          </w:p>
        </w:tc>
      </w:tr>
      <w:tr>
        <w:trPr>
          <w:trHeight w:val="630" w:hRule="atLeast"/>
        </w:trPr>
        <w:tc>
          <w:tcPr>
            <w:tcW w:w="80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１０</w:t>
            </w:r>
          </w:p>
        </w:tc>
        <w:tc>
          <w:tcPr>
            <w:tcW w:w="4536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当該年度の事業計画書および収支予算書</w:t>
            </w:r>
          </w:p>
        </w:tc>
        <w:tc>
          <w:tcPr>
            <w:tcW w:w="2033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2459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参考様式（記載例参照）</w:t>
            </w:r>
          </w:p>
        </w:tc>
      </w:tr>
      <w:tr>
        <w:trPr>
          <w:trHeight w:val="630" w:hRule="atLeast"/>
        </w:trPr>
        <w:tc>
          <w:tcPr>
            <w:tcW w:w="80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１１</w:t>
            </w:r>
          </w:p>
        </w:tc>
        <w:tc>
          <w:tcPr>
            <w:tcW w:w="4536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損害賠償発生時に対応が可能であることがわかる書類（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sz w:val="24"/>
              </w:rPr>
              <w:t>損害保険証書の写し等）</w:t>
            </w:r>
          </w:p>
        </w:tc>
        <w:tc>
          <w:tcPr>
            <w:tcW w:w="2033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2459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630" w:hRule="atLeast"/>
        </w:trPr>
        <w:tc>
          <w:tcPr>
            <w:tcW w:w="80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１２</w:t>
            </w:r>
          </w:p>
        </w:tc>
        <w:tc>
          <w:tcPr>
            <w:tcW w:w="4536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賃貸借契約書等（事業所が賃貸物件の場合）</w:t>
            </w:r>
          </w:p>
        </w:tc>
        <w:tc>
          <w:tcPr>
            <w:tcW w:w="2033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2459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※「申請者確認欄」の該当欄に「○」を付し、添付書類等の漏れがないよう確認してください。</w:t>
      </w:r>
    </w:p>
    <w:tbl>
      <w:tblPr>
        <w:tblStyle w:val="11"/>
        <w:tblW w:w="9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918"/>
        <w:gridCol w:w="4918"/>
      </w:tblGrid>
      <w:tr>
        <w:trPr>
          <w:cantSplit/>
          <w:trHeight w:val="1110" w:hRule="atLeast"/>
        </w:trPr>
        <w:tc>
          <w:tcPr>
            <w:tcW w:w="9836" w:type="dxa"/>
            <w:gridSpan w:val="2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申請書類に記載されている内容について、問い合わせをする際の担当者名と連絡先を記入してください。</w:t>
            </w:r>
          </w:p>
        </w:tc>
      </w:tr>
      <w:tr>
        <w:trPr>
          <w:trHeight w:val="930" w:hRule="atLeast"/>
        </w:trPr>
        <w:tc>
          <w:tcPr>
            <w:tcW w:w="4918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事業者名　</w:t>
            </w:r>
            <w:r>
              <w:rPr>
                <w:rFonts w:hint="eastAsia" w:asciiTheme="majorEastAsia" w:hAnsiTheme="majorEastAsia" w:eastAsiaTheme="majorEastAsia"/>
                <w:sz w:val="24"/>
                <w:u w:val="single" w:color="auto"/>
              </w:rPr>
              <w:t>　　　　　　　　　</w:t>
            </w:r>
            <w:r>
              <w:rPr>
                <w:rFonts w:hint="eastAsia" w:asciiTheme="majorEastAsia" w:hAnsiTheme="majorEastAsia" w:eastAsiaTheme="majorEastAsia"/>
                <w:sz w:val="24"/>
                <w:u w:val="single" w:color="auto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  <w:u w:val="single" w:color="auto"/>
              </w:rPr>
              <w:t>　　　　　　　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担当者名　</w:t>
            </w:r>
            <w:r>
              <w:rPr>
                <w:rFonts w:hint="eastAsia" w:asciiTheme="majorEastAsia" w:hAnsiTheme="majorEastAsia" w:eastAsiaTheme="majorEastAsia"/>
                <w:sz w:val="24"/>
                <w:u w:val="single" w:color="auto"/>
              </w:rPr>
              <w:t>　　　　　　　　　　　　　　　　　　</w:t>
            </w:r>
          </w:p>
        </w:tc>
        <w:tc>
          <w:tcPr>
            <w:tcW w:w="4918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連絡先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電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話　</w:t>
            </w:r>
            <w:r>
              <w:rPr>
                <w:rFonts w:hint="eastAsia" w:asciiTheme="majorEastAsia" w:hAnsiTheme="majorEastAsia" w:eastAsiaTheme="majorEastAsia"/>
                <w:sz w:val="24"/>
                <w:u w:val="single" w:color="auto"/>
              </w:rPr>
              <w:t>　　　　　　　　　　　　　　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       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ＦＡＸ　</w:t>
            </w:r>
            <w:r>
              <w:rPr>
                <w:rFonts w:hint="eastAsia" w:asciiTheme="majorEastAsia" w:hAnsiTheme="majorEastAsia" w:eastAsiaTheme="majorEastAsia"/>
                <w:sz w:val="24"/>
                <w:u w:val="single" w:color="auto"/>
              </w:rPr>
              <w:t>　　　　　　　　　　　　　　</w:t>
            </w:r>
          </w:p>
        </w:tc>
      </w:tr>
    </w:tbl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sectPr>
      <w:headerReference r:id="rId5" w:type="default"/>
      <w:footerReference r:id="rId6" w:type="default"/>
      <w:pgSz w:w="11906" w:h="16838"/>
      <w:pgMar w:top="1134" w:right="1134" w:bottom="851" w:left="1134" w:header="283" w:footer="567" w:gutter="0"/>
      <w:pgNumType w:fmt="numberInDash"/>
      <w:cols w:space="720"/>
      <w:textDirection w:val="lrTb"/>
      <w:docGrid w:type="linesAndChars" w:linePitch="495" w:charSpace="-43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center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- 1 -</w:t>
    </w:r>
    <w:r>
      <w:rPr>
        <w:rFonts w:hint="eastAsia"/>
      </w:rPr>
      <w:fldChar w:fldCharType="end"/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89"/>
  <w:drawingGridVerticalSpacing w:val="49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>
      <w:pPr>
        <w:spacing w:line="240" w:lineRule="atLeast"/>
        <w:jc w:val="both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Note Heading"/>
    <w:basedOn w:val="0"/>
    <w:next w:val="0"/>
    <w:link w:val="0"/>
    <w:uiPriority w:val="0"/>
    <w:pPr>
      <w:jc w:val="center"/>
    </w:pPr>
  </w:style>
  <w:style w:type="paragraph" w:styleId="17">
    <w:name w:val="Closing"/>
    <w:basedOn w:val="0"/>
    <w:next w:val="0"/>
    <w:link w:val="0"/>
    <w:uiPriority w:val="0"/>
    <w:pPr>
      <w:jc w:val="right"/>
    </w:pPr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1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kern w:val="2"/>
      <w:sz w:val="18"/>
    </w:rPr>
  </w:style>
  <w:style w:type="paragraph" w:styleId="23">
    <w:name w:val="No Spacing"/>
    <w:next w:val="23"/>
    <w:link w:val="0"/>
    <w:uiPriority w:val="0"/>
    <w:qFormat/>
    <w:pPr>
      <w:widowControl w:val="0"/>
      <w:spacing w:line="240" w:lineRule="auto"/>
      <w:jc w:val="left"/>
    </w:pPr>
    <w:rPr>
      <w:kern w:val="2"/>
      <w:sz w:val="18"/>
    </w:rPr>
  </w:style>
  <w:style w:type="character" w:styleId="24">
    <w:name w:val="annotation reference"/>
    <w:basedOn w:val="10"/>
    <w:next w:val="24"/>
    <w:link w:val="0"/>
    <w:uiPriority w:val="0"/>
    <w:semiHidden/>
    <w:rPr>
      <w:sz w:val="18"/>
    </w:rPr>
  </w:style>
  <w:style w:type="paragraph" w:styleId="25">
    <w:name w:val="annotation text"/>
    <w:basedOn w:val="0"/>
    <w:next w:val="25"/>
    <w:link w:val="26"/>
    <w:uiPriority w:val="0"/>
    <w:semiHidden/>
    <w:pPr>
      <w:jc w:val="left"/>
    </w:pPr>
  </w:style>
  <w:style w:type="character" w:styleId="26" w:customStyle="1">
    <w:name w:val="コメント文字列 (文字)"/>
    <w:basedOn w:val="10"/>
    <w:next w:val="26"/>
    <w:link w:val="25"/>
    <w:uiPriority w:val="0"/>
    <w:rPr>
      <w:kern w:val="2"/>
      <w:sz w:val="21"/>
    </w:rPr>
  </w:style>
  <w:style w:type="paragraph" w:styleId="27">
    <w:name w:val="annotation subject"/>
    <w:basedOn w:val="25"/>
    <w:next w:val="25"/>
    <w:link w:val="28"/>
    <w:uiPriority w:val="0"/>
    <w:semiHidden/>
    <w:rPr>
      <w:b w:val="1"/>
    </w:rPr>
  </w:style>
  <w:style w:type="character" w:styleId="28" w:customStyle="1">
    <w:name w:val="コメント内容 (文字)"/>
    <w:basedOn w:val="26"/>
    <w:next w:val="28"/>
    <w:link w:val="27"/>
    <w:uiPriority w:val="0"/>
    <w:rPr>
      <w:b w:val="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1</Pages>
  <Words>541</Words>
  <Characters>152</Characters>
  <Application>JUST Note</Application>
  <Lines>1</Lines>
  <Paragraphs>1</Paragraphs>
  <Company>福祉計画課</Company>
  <CharactersWithSpaces>692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2001年2月28日</dc:title>
  <dc:creator>fukusikei</dc:creator>
  <cp:lastModifiedBy>五味　純一</cp:lastModifiedBy>
  <cp:lastPrinted>2013-05-16T06:00:00Z</cp:lastPrinted>
  <dcterms:created xsi:type="dcterms:W3CDTF">2013-05-22T10:07:00Z</dcterms:created>
  <dcterms:modified xsi:type="dcterms:W3CDTF">2019-10-01T00:43:43Z</dcterms:modified>
  <cp:revision>2</cp:revision>
</cp:coreProperties>
</file>