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5C67" w14:textId="77777777" w:rsidR="00C3329C" w:rsidRDefault="00217B13" w:rsidP="00D96387">
      <w:pPr>
        <w:snapToGrid w:val="0"/>
        <w:spacing w:beforeLines="50" w:before="170" w:after="0" w:line="360" w:lineRule="exact"/>
        <w:ind w:left="702" w:hangingChars="300" w:hanging="702"/>
        <w:jc w:val="right"/>
        <w:rPr>
          <w:rFonts w:ascii="BIZ UDゴシック" w:eastAsia="BIZ UDゴシック" w:hAnsi="BIZ UDゴシック"/>
          <w:b/>
          <w:sz w:val="22"/>
        </w:rPr>
      </w:pPr>
      <w:r>
        <w:rPr>
          <w:rFonts w:ascii="BIZ UDゴシック" w:eastAsia="BIZ UDゴシック" w:hAnsi="BIZ UDゴシック" w:hint="eastAsia"/>
          <w:b/>
          <w:sz w:val="22"/>
        </w:rPr>
        <w:t>別紙１</w:t>
      </w:r>
    </w:p>
    <w:p w14:paraId="77A7D33A" w14:textId="02D23523" w:rsidR="00C3329C" w:rsidRDefault="00217B13" w:rsidP="00F007A9">
      <w:pPr>
        <w:snapToGrid w:val="0"/>
        <w:spacing w:beforeLines="50" w:before="170" w:after="0" w:line="360" w:lineRule="exact"/>
        <w:jc w:val="center"/>
        <w:rPr>
          <w:rFonts w:ascii="BIZ UDゴシック" w:eastAsia="BIZ UDゴシック" w:hAnsi="BIZ UDゴシック"/>
          <w:b/>
          <w:sz w:val="22"/>
        </w:rPr>
      </w:pPr>
      <w:r>
        <w:rPr>
          <w:rFonts w:ascii="BIZ UDゴシック" w:eastAsia="BIZ UDゴシック" w:hAnsi="BIZ UDゴシック" w:hint="eastAsia"/>
          <w:b/>
          <w:sz w:val="22"/>
        </w:rPr>
        <w:t>中野区家事</w:t>
      </w:r>
      <w:r w:rsidR="006C6BF1">
        <w:rPr>
          <w:rFonts w:ascii="BIZ UDゴシック" w:eastAsia="BIZ UDゴシック" w:hAnsi="BIZ UDゴシック" w:hint="eastAsia"/>
          <w:b/>
          <w:sz w:val="22"/>
        </w:rPr>
        <w:t>・</w:t>
      </w:r>
      <w:r>
        <w:rPr>
          <w:rFonts w:ascii="BIZ UDゴシック" w:eastAsia="BIZ UDゴシック" w:hAnsi="BIZ UDゴシック" w:hint="eastAsia"/>
          <w:b/>
          <w:sz w:val="22"/>
        </w:rPr>
        <w:t>育児支援事業</w:t>
      </w:r>
    </w:p>
    <w:p w14:paraId="7C5F42EA" w14:textId="77777777" w:rsidR="00C3329C" w:rsidRDefault="00217B13" w:rsidP="00D96387">
      <w:pPr>
        <w:snapToGrid w:val="0"/>
        <w:spacing w:beforeLines="50" w:before="170" w:after="0" w:line="360" w:lineRule="exact"/>
        <w:ind w:left="702" w:hangingChars="300" w:hanging="702"/>
        <w:jc w:val="center"/>
        <w:rPr>
          <w:rFonts w:ascii="BIZ UDゴシック" w:eastAsia="BIZ UDゴシック" w:hAnsi="BIZ UDゴシック"/>
          <w:b/>
          <w:sz w:val="22"/>
        </w:rPr>
      </w:pPr>
      <w:r>
        <w:rPr>
          <w:rFonts w:ascii="BIZ UDゴシック" w:eastAsia="BIZ UDゴシック" w:hAnsi="BIZ UDゴシック" w:hint="eastAsia"/>
          <w:b/>
          <w:sz w:val="22"/>
        </w:rPr>
        <w:t xml:space="preserve">　受付・利用者負担金徴収等の業務について</w:t>
      </w:r>
    </w:p>
    <w:p w14:paraId="6D970C1B" w14:textId="77777777" w:rsidR="00C3329C" w:rsidRDefault="00C3329C" w:rsidP="00D96387">
      <w:pPr>
        <w:spacing w:after="0" w:line="400" w:lineRule="exact"/>
        <w:rPr>
          <w:rFonts w:ascii="BIZ UDゴシック" w:eastAsia="BIZ UDゴシック" w:hAnsi="BIZ UDゴシック"/>
          <w:b/>
          <w:sz w:val="22"/>
        </w:rPr>
      </w:pPr>
    </w:p>
    <w:p w14:paraId="56B866D0" w14:textId="77777777" w:rsidR="00C3329C" w:rsidRDefault="00217B13" w:rsidP="00D96387">
      <w:pPr>
        <w:spacing w:after="0" w:line="400" w:lineRule="exact"/>
        <w:rPr>
          <w:rFonts w:ascii="BIZ UDゴシック" w:eastAsia="BIZ UDゴシック" w:hAnsi="BIZ UDゴシック"/>
          <w:b/>
          <w:sz w:val="22"/>
        </w:rPr>
      </w:pPr>
      <w:r>
        <w:rPr>
          <w:rFonts w:ascii="BIZ UDゴシック" w:eastAsia="BIZ UDゴシック" w:hAnsi="BIZ UDゴシック" w:hint="eastAsia"/>
          <w:b/>
          <w:sz w:val="22"/>
        </w:rPr>
        <w:t>１．利用予約の受付業務</w:t>
      </w:r>
    </w:p>
    <w:p w14:paraId="7B4D0EE7" w14:textId="77777777" w:rsidR="00C3329C" w:rsidRDefault="00217B13" w:rsidP="00D96387">
      <w:pPr>
        <w:spacing w:after="0" w:line="400" w:lineRule="exact"/>
        <w:ind w:leftChars="100" w:left="458" w:hangingChars="100" w:hanging="234"/>
        <w:rPr>
          <w:rFonts w:ascii="BIZ UDゴシック" w:eastAsia="BIZ UDゴシック" w:hAnsi="BIZ UDゴシック"/>
          <w:sz w:val="22"/>
        </w:rPr>
      </w:pPr>
      <w:r>
        <w:rPr>
          <w:rFonts w:ascii="BIZ UDゴシック" w:eastAsia="BIZ UDゴシック" w:hAnsi="BIZ UDゴシック" w:hint="eastAsia"/>
          <w:sz w:val="22"/>
        </w:rPr>
        <w:t>⑴　利用者からの予約を受け、以下を確認し受付簿に記載する。受付簿は受託者が用意する。</w:t>
      </w:r>
    </w:p>
    <w:p w14:paraId="5641AFD9" w14:textId="4C9E66B2" w:rsidR="00C3329C" w:rsidRDefault="00217B13" w:rsidP="00D96387">
      <w:pPr>
        <w:spacing w:after="0" w:line="400" w:lineRule="exact"/>
        <w:ind w:firstLineChars="200" w:firstLine="468"/>
        <w:rPr>
          <w:rFonts w:ascii="BIZ UDゴシック" w:eastAsia="BIZ UDゴシック" w:hAnsi="BIZ UDゴシック"/>
          <w:sz w:val="22"/>
        </w:rPr>
      </w:pPr>
      <w:r>
        <w:rPr>
          <w:rFonts w:ascii="BIZ UDゴシック" w:eastAsia="BIZ UDゴシック" w:hAnsi="BIZ UDゴシック" w:hint="eastAsia"/>
          <w:sz w:val="22"/>
        </w:rPr>
        <w:t>イ　チケットに記載されている登録№</w:t>
      </w:r>
    </w:p>
    <w:p w14:paraId="31040275" w14:textId="77777777" w:rsidR="00C3329C" w:rsidRDefault="00217B13" w:rsidP="00D96387">
      <w:pPr>
        <w:spacing w:after="0" w:line="400" w:lineRule="exact"/>
        <w:ind w:firstLineChars="200" w:firstLine="468"/>
        <w:rPr>
          <w:rFonts w:ascii="BIZ UDゴシック" w:eastAsia="BIZ UDゴシック" w:hAnsi="BIZ UDゴシック"/>
          <w:sz w:val="22"/>
        </w:rPr>
      </w:pPr>
      <w:r>
        <w:rPr>
          <w:rFonts w:ascii="BIZ UDゴシック" w:eastAsia="BIZ UDゴシック" w:hAnsi="BIZ UDゴシック" w:hint="eastAsia"/>
          <w:sz w:val="22"/>
        </w:rPr>
        <w:t>ロ　氏名・住所・連絡先等</w:t>
      </w:r>
    </w:p>
    <w:p w14:paraId="01DF0831" w14:textId="77777777" w:rsidR="00C3329C" w:rsidRDefault="00217B13" w:rsidP="00D96387">
      <w:pPr>
        <w:spacing w:after="0" w:line="400" w:lineRule="exact"/>
        <w:ind w:firstLineChars="200" w:firstLine="468"/>
        <w:rPr>
          <w:rFonts w:ascii="BIZ UDゴシック" w:eastAsia="BIZ UDゴシック" w:hAnsi="BIZ UDゴシック"/>
          <w:sz w:val="22"/>
        </w:rPr>
      </w:pPr>
      <w:r>
        <w:rPr>
          <w:rFonts w:ascii="BIZ UDゴシック" w:eastAsia="BIZ UDゴシック" w:hAnsi="BIZ UDゴシック" w:hint="eastAsia"/>
          <w:sz w:val="22"/>
        </w:rPr>
        <w:t>ハ　出産予定日若しくは出産日（利用期間内であること）</w:t>
      </w:r>
    </w:p>
    <w:p w14:paraId="6449F06D" w14:textId="7605D36E" w:rsidR="00C3329C" w:rsidRDefault="00217B13" w:rsidP="00D96387">
      <w:pPr>
        <w:spacing w:after="0" w:line="400" w:lineRule="exact"/>
        <w:ind w:firstLineChars="200" w:firstLine="468"/>
        <w:rPr>
          <w:rFonts w:ascii="BIZ UDゴシック" w:eastAsia="BIZ UDゴシック" w:hAnsi="BIZ UDゴシック"/>
          <w:sz w:val="22"/>
        </w:rPr>
      </w:pPr>
      <w:r>
        <w:rPr>
          <w:rFonts w:ascii="BIZ UDゴシック" w:eastAsia="BIZ UDゴシック" w:hAnsi="BIZ UDゴシック" w:hint="eastAsia"/>
          <w:sz w:val="22"/>
        </w:rPr>
        <w:t>ニ　利用希望日、事前説明等</w:t>
      </w:r>
    </w:p>
    <w:p w14:paraId="03998163" w14:textId="1916D6EC" w:rsidR="00C3329C" w:rsidRDefault="00217B13" w:rsidP="00D96387">
      <w:pPr>
        <w:spacing w:after="0" w:line="400" w:lineRule="exact"/>
        <w:ind w:leftChars="200" w:left="682" w:hangingChars="100" w:hanging="234"/>
        <w:rPr>
          <w:rFonts w:ascii="BIZ UDゴシック" w:eastAsia="BIZ UDゴシック" w:hAnsi="BIZ UDゴシック"/>
          <w:sz w:val="22"/>
        </w:rPr>
      </w:pPr>
      <w:r>
        <w:rPr>
          <w:rFonts w:ascii="BIZ UDゴシック" w:eastAsia="BIZ UDゴシック" w:hAnsi="BIZ UDゴシック" w:hint="eastAsia"/>
          <w:sz w:val="22"/>
        </w:rPr>
        <w:t>ホ　利用者の希望支援内容の聞き取り、日程調整等</w:t>
      </w:r>
    </w:p>
    <w:p w14:paraId="330559C7" w14:textId="77777777" w:rsidR="00C3329C" w:rsidRDefault="00217B13" w:rsidP="00D96387">
      <w:pPr>
        <w:spacing w:after="0" w:line="400" w:lineRule="exact"/>
        <w:ind w:firstLineChars="200" w:firstLine="468"/>
        <w:rPr>
          <w:rFonts w:ascii="BIZ UDゴシック" w:eastAsia="BIZ UDゴシック" w:hAnsi="BIZ UDゴシック"/>
          <w:sz w:val="22"/>
        </w:rPr>
      </w:pPr>
      <w:r>
        <w:rPr>
          <w:rFonts w:ascii="BIZ UDゴシック" w:eastAsia="BIZ UDゴシック" w:hAnsi="BIZ UDゴシック" w:hint="eastAsia"/>
          <w:sz w:val="22"/>
        </w:rPr>
        <w:t>へ　その他、利用者の体調、妊娠状況、履行場所の管理上必要となる事項等</w:t>
      </w:r>
    </w:p>
    <w:p w14:paraId="38868113" w14:textId="39457F81" w:rsidR="00C3329C" w:rsidRDefault="00217B13" w:rsidP="0047770C">
      <w:pPr>
        <w:spacing w:after="0" w:line="400" w:lineRule="exact"/>
        <w:ind w:leftChars="100" w:left="458" w:hangingChars="100" w:hanging="234"/>
        <w:rPr>
          <w:rFonts w:ascii="BIZ UDゴシック" w:eastAsia="BIZ UDゴシック" w:hAnsi="BIZ UDゴシック"/>
          <w:sz w:val="22"/>
        </w:rPr>
      </w:pPr>
      <w:r>
        <w:rPr>
          <w:rFonts w:ascii="BIZ UDゴシック" w:eastAsia="BIZ UDゴシック" w:hAnsi="BIZ UDゴシック" w:hint="eastAsia"/>
          <w:sz w:val="22"/>
        </w:rPr>
        <w:t>⑵　利用者からの予約受付の際に、利用者の希望に沿った日程調整ができない場合には他の中野区家事・育児支援事業受託事業者を案内するよう努める。</w:t>
      </w:r>
    </w:p>
    <w:p w14:paraId="1B12918B" w14:textId="77777777" w:rsidR="00C3329C" w:rsidRDefault="00C3329C" w:rsidP="00D96387">
      <w:pPr>
        <w:spacing w:after="0" w:line="400" w:lineRule="exact"/>
        <w:ind w:leftChars="100" w:left="458" w:hangingChars="100" w:hanging="234"/>
        <w:rPr>
          <w:rFonts w:ascii="BIZ UDゴシック" w:eastAsia="BIZ UDゴシック" w:hAnsi="BIZ UDゴシック"/>
          <w:sz w:val="22"/>
        </w:rPr>
      </w:pPr>
    </w:p>
    <w:p w14:paraId="32663A98" w14:textId="77777777" w:rsidR="00C3329C" w:rsidRDefault="00217B13" w:rsidP="00D96387">
      <w:pPr>
        <w:spacing w:after="0" w:line="400" w:lineRule="exact"/>
        <w:rPr>
          <w:rFonts w:ascii="BIZ UDゴシック" w:eastAsia="BIZ UDゴシック" w:hAnsi="BIZ UDゴシック"/>
          <w:b/>
          <w:sz w:val="22"/>
        </w:rPr>
      </w:pPr>
      <w:r>
        <w:rPr>
          <w:rFonts w:ascii="BIZ UDゴシック" w:eastAsia="BIZ UDゴシック" w:hAnsi="BIZ UDゴシック" w:hint="eastAsia"/>
          <w:b/>
          <w:sz w:val="22"/>
        </w:rPr>
        <w:t>２．予約キャンセル</w:t>
      </w:r>
    </w:p>
    <w:p w14:paraId="16E29C6F" w14:textId="77777777" w:rsidR="00C3329C" w:rsidRDefault="00217B13" w:rsidP="00D96387">
      <w:pPr>
        <w:spacing w:after="0" w:line="400" w:lineRule="exact"/>
        <w:ind w:leftChars="100" w:left="458" w:hangingChars="100" w:hanging="234"/>
        <w:rPr>
          <w:rFonts w:ascii="BIZ UDゴシック" w:eastAsia="BIZ UDゴシック" w:hAnsi="BIZ UDゴシック"/>
          <w:sz w:val="22"/>
        </w:rPr>
      </w:pPr>
      <w:r>
        <w:rPr>
          <w:rFonts w:ascii="BIZ UDゴシック" w:eastAsia="BIZ UDゴシック" w:hAnsi="BIZ UDゴシック" w:hint="eastAsia"/>
          <w:sz w:val="22"/>
        </w:rPr>
        <w:t>⑴　予約のキャンセルについては、区の指示する様式により報告し、キャンセル料については次の表によること。</w:t>
      </w:r>
    </w:p>
    <w:p w14:paraId="17E815CA" w14:textId="3D685DC7" w:rsidR="00217B13" w:rsidRDefault="00217B13" w:rsidP="00D96387">
      <w:pPr>
        <w:spacing w:after="0" w:line="400" w:lineRule="exact"/>
        <w:ind w:leftChars="100" w:left="458" w:hangingChars="100" w:hanging="234"/>
        <w:rPr>
          <w:rFonts w:ascii="BIZ UDゴシック" w:eastAsia="BIZ UDゴシック" w:hAnsi="BIZ UDゴシック"/>
          <w:sz w:val="22"/>
        </w:rPr>
      </w:pPr>
      <w:r>
        <w:rPr>
          <w:rFonts w:ascii="BIZ UDゴシック" w:eastAsia="BIZ UDゴシック" w:hAnsi="BIZ UDゴシック" w:hint="eastAsia"/>
          <w:sz w:val="22"/>
        </w:rPr>
        <w:t>⑵　キャンセル料が発生する場合は、当該利用者に対し、キャンセル分（１回分）は使用済みとみなされる旨を伝える。</w:t>
      </w:r>
      <w:r w:rsidRPr="00D96387">
        <w:rPr>
          <w:rFonts w:ascii="BIZ UDゴシック" w:eastAsia="BIZ UDゴシック" w:hAnsi="BIZ UDゴシック" w:hint="eastAsia"/>
          <w:sz w:val="22"/>
        </w:rPr>
        <w:t>なお、利用者から提出があったチケットについては廃棄する。</w:t>
      </w:r>
    </w:p>
    <w:tbl>
      <w:tblPr>
        <w:tblStyle w:val="af0"/>
        <w:tblpPr w:leftFromText="142" w:rightFromText="142" w:vertAnchor="text" w:horzAnchor="margin" w:tblpX="-24" w:tblpY="82"/>
        <w:tblW w:w="10237" w:type="dxa"/>
        <w:tblLayout w:type="fixed"/>
        <w:tblLook w:val="04A0" w:firstRow="1" w:lastRow="0" w:firstColumn="1" w:lastColumn="0" w:noHBand="0" w:noVBand="1"/>
      </w:tblPr>
      <w:tblGrid>
        <w:gridCol w:w="2285"/>
        <w:gridCol w:w="2940"/>
        <w:gridCol w:w="1723"/>
        <w:gridCol w:w="3289"/>
      </w:tblGrid>
      <w:tr w:rsidR="00F007A9" w14:paraId="7A93A0A6" w14:textId="77777777">
        <w:trPr>
          <w:trHeight w:val="400"/>
        </w:trPr>
        <w:tc>
          <w:tcPr>
            <w:tcW w:w="2285" w:type="dxa"/>
            <w:vAlign w:val="center"/>
          </w:tcPr>
          <w:p w14:paraId="78254BAB" w14:textId="77777777" w:rsidR="00F007A9" w:rsidRDefault="00F007A9" w:rsidP="00D96387">
            <w:pPr>
              <w:spacing w:after="0" w:line="400" w:lineRule="exact"/>
              <w:jc w:val="center"/>
              <w:rPr>
                <w:rFonts w:ascii="BIZ UDゴシック" w:eastAsia="BIZ UDゴシック" w:hAnsi="BIZ UDゴシック"/>
              </w:rPr>
            </w:pPr>
            <w:r>
              <w:rPr>
                <w:rFonts w:ascii="BIZ UDゴシック" w:eastAsia="BIZ UDゴシック" w:hAnsi="BIZ UDゴシック" w:hint="eastAsia"/>
              </w:rPr>
              <w:t>事業</w:t>
            </w:r>
          </w:p>
        </w:tc>
        <w:tc>
          <w:tcPr>
            <w:tcW w:w="2940" w:type="dxa"/>
            <w:vAlign w:val="center"/>
          </w:tcPr>
          <w:p w14:paraId="49D4D5A8" w14:textId="77777777" w:rsidR="00F007A9" w:rsidRDefault="00F007A9" w:rsidP="00D96387">
            <w:pPr>
              <w:spacing w:after="0" w:line="400" w:lineRule="exact"/>
              <w:jc w:val="center"/>
              <w:rPr>
                <w:rFonts w:ascii="BIZ UDゴシック" w:eastAsia="BIZ UDゴシック" w:hAnsi="BIZ UDゴシック"/>
              </w:rPr>
            </w:pPr>
            <w:r>
              <w:rPr>
                <w:rFonts w:ascii="BIZ UDゴシック" w:eastAsia="BIZ UDゴシック" w:hAnsi="BIZ UDゴシック" w:hint="eastAsia"/>
              </w:rPr>
              <w:t>キャンセルの時期</w:t>
            </w:r>
          </w:p>
        </w:tc>
        <w:tc>
          <w:tcPr>
            <w:tcW w:w="1723" w:type="dxa"/>
            <w:vAlign w:val="center"/>
          </w:tcPr>
          <w:p w14:paraId="051575A9" w14:textId="77777777" w:rsidR="00F007A9" w:rsidRDefault="00F007A9" w:rsidP="00D96387">
            <w:pPr>
              <w:spacing w:after="0" w:line="400" w:lineRule="exact"/>
              <w:jc w:val="center"/>
              <w:rPr>
                <w:rFonts w:ascii="BIZ UDゴシック" w:eastAsia="BIZ UDゴシック" w:hAnsi="BIZ UDゴシック"/>
              </w:rPr>
            </w:pPr>
            <w:r>
              <w:rPr>
                <w:rFonts w:ascii="BIZ UDゴシック" w:eastAsia="BIZ UDゴシック" w:hAnsi="BIZ UDゴシック" w:hint="eastAsia"/>
              </w:rPr>
              <w:t>キャンセル料</w:t>
            </w:r>
          </w:p>
        </w:tc>
        <w:tc>
          <w:tcPr>
            <w:tcW w:w="3289" w:type="dxa"/>
            <w:vMerge w:val="restart"/>
            <w:vAlign w:val="center"/>
          </w:tcPr>
          <w:p w14:paraId="234F8FE4" w14:textId="77777777" w:rsidR="00F007A9" w:rsidRDefault="00F007A9" w:rsidP="00D96387">
            <w:pPr>
              <w:spacing w:after="0"/>
              <w:rPr>
                <w:rFonts w:ascii="BIZ UDゴシック" w:eastAsia="BIZ UDゴシック" w:hAnsi="BIZ UDゴシック"/>
              </w:rPr>
            </w:pPr>
            <w:r>
              <w:rPr>
                <w:rFonts w:ascii="BIZ UDゴシック" w:eastAsia="BIZ UDゴシック" w:hAnsi="BIZ UDゴシック" w:hint="eastAsia"/>
              </w:rPr>
              <w:t>いずれの事業の場合でも、</w:t>
            </w:r>
            <w:r>
              <w:rPr>
                <w:rFonts w:ascii="BIZ UDゴシック" w:eastAsia="BIZ UDゴシック" w:hAnsi="BIZ UDゴシック" w:hint="eastAsia"/>
                <w:b/>
              </w:rPr>
              <w:t>利用予定日前々日までの</w:t>
            </w:r>
          </w:p>
          <w:p w14:paraId="3E4FD9D9" w14:textId="77777777" w:rsidR="00F007A9" w:rsidRDefault="00F007A9" w:rsidP="00D96387">
            <w:pPr>
              <w:spacing w:after="0"/>
              <w:rPr>
                <w:rFonts w:ascii="BIZ UDゴシック" w:eastAsia="BIZ UDゴシック" w:hAnsi="BIZ UDゴシック"/>
              </w:rPr>
            </w:pPr>
            <w:r>
              <w:rPr>
                <w:rFonts w:ascii="BIZ UDゴシック" w:eastAsia="BIZ UDゴシック" w:hAnsi="BIZ UDゴシック" w:hint="eastAsia"/>
                <w:b/>
              </w:rPr>
              <w:t>キャンセルについては、</w:t>
            </w:r>
          </w:p>
          <w:p w14:paraId="18652044" w14:textId="6E17F299" w:rsidR="00F007A9" w:rsidRDefault="00F007A9" w:rsidP="00D96387">
            <w:pPr>
              <w:spacing w:after="0"/>
              <w:rPr>
                <w:rFonts w:ascii="BIZ UDゴシック" w:eastAsia="BIZ UDゴシック" w:hAnsi="BIZ UDゴシック"/>
              </w:rPr>
            </w:pPr>
            <w:r>
              <w:rPr>
                <w:rFonts w:ascii="BIZ UDゴシック" w:eastAsia="BIZ UDゴシック" w:hAnsi="BIZ UDゴシック" w:hint="eastAsia"/>
                <w:b/>
              </w:rPr>
              <w:t>キャンセル料は発生しない。</w:t>
            </w:r>
          </w:p>
        </w:tc>
      </w:tr>
      <w:tr w:rsidR="00F007A9" w14:paraId="5BFD9D95" w14:textId="77777777">
        <w:trPr>
          <w:trHeight w:val="830"/>
        </w:trPr>
        <w:tc>
          <w:tcPr>
            <w:tcW w:w="2285" w:type="dxa"/>
            <w:vAlign w:val="center"/>
          </w:tcPr>
          <w:p w14:paraId="790C473F" w14:textId="5315832B" w:rsidR="00F007A9" w:rsidRDefault="00F007A9" w:rsidP="00577C63">
            <w:pPr>
              <w:spacing w:after="0"/>
              <w:rPr>
                <w:rFonts w:ascii="BIZ UDゴシック" w:eastAsia="BIZ UDゴシック" w:hAnsi="BIZ UDゴシック"/>
              </w:rPr>
            </w:pPr>
            <w:r>
              <w:rPr>
                <w:rFonts w:ascii="BIZ UDゴシック" w:eastAsia="BIZ UDゴシック" w:hAnsi="BIZ UDゴシック" w:hint="eastAsia"/>
                <w:sz w:val="18"/>
              </w:rPr>
              <w:t>産前産後家事・育児支援事業</w:t>
            </w:r>
            <w:r w:rsidR="00F9610B">
              <w:rPr>
                <w:rFonts w:ascii="BIZ UDゴシック" w:eastAsia="BIZ UDゴシック" w:hAnsi="BIZ UDゴシック" w:hint="eastAsia"/>
                <w:sz w:val="18"/>
              </w:rPr>
              <w:t>（産後ドゥーラ）</w:t>
            </w:r>
          </w:p>
        </w:tc>
        <w:tc>
          <w:tcPr>
            <w:tcW w:w="2940" w:type="dxa"/>
            <w:vMerge w:val="restart"/>
            <w:vAlign w:val="center"/>
          </w:tcPr>
          <w:p w14:paraId="743AA9DB" w14:textId="77777777" w:rsidR="00F007A9" w:rsidRPr="00F007A9" w:rsidRDefault="00F007A9" w:rsidP="00F007A9">
            <w:pPr>
              <w:spacing w:after="0" w:line="0" w:lineRule="atLeast"/>
              <w:jc w:val="left"/>
              <w:rPr>
                <w:rFonts w:ascii="BIZ UDゴシック" w:eastAsia="BIZ UDゴシック" w:hAnsi="BIZ UDゴシック"/>
              </w:rPr>
            </w:pPr>
            <w:r w:rsidRPr="00F007A9">
              <w:rPr>
                <w:rFonts w:ascii="BIZ UDゴシック" w:eastAsia="BIZ UDゴシック" w:hAnsi="BIZ UDゴシック" w:hint="eastAsia"/>
              </w:rPr>
              <w:t>利用予定日前日以降</w:t>
            </w:r>
          </w:p>
          <w:p w14:paraId="67163425" w14:textId="0993260E" w:rsidR="00F007A9" w:rsidRPr="00577C63" w:rsidRDefault="00F007A9" w:rsidP="00577C63">
            <w:pPr>
              <w:spacing w:after="0"/>
            </w:pPr>
            <w:r w:rsidRPr="00F007A9">
              <w:rPr>
                <w:rFonts w:ascii="BIZ UDゴシック" w:eastAsia="BIZ UDゴシック" w:hAnsi="BIZ UDゴシック" w:hint="eastAsia"/>
              </w:rPr>
              <w:t>及び無断</w:t>
            </w:r>
          </w:p>
        </w:tc>
        <w:tc>
          <w:tcPr>
            <w:tcW w:w="1723" w:type="dxa"/>
            <w:vMerge w:val="restart"/>
            <w:vAlign w:val="center"/>
          </w:tcPr>
          <w:p w14:paraId="59DB5DCF" w14:textId="77777777" w:rsidR="00F007A9" w:rsidRDefault="00F007A9" w:rsidP="00577C63">
            <w:pPr>
              <w:spacing w:after="0"/>
              <w:jc w:val="right"/>
              <w:rPr>
                <w:rFonts w:ascii="BIZ UDゴシック" w:eastAsia="BIZ UDゴシック" w:hAnsi="BIZ UDゴシック"/>
              </w:rPr>
            </w:pPr>
            <w:r>
              <w:rPr>
                <w:rFonts w:ascii="BIZ UDゴシック" w:eastAsia="BIZ UDゴシック" w:hAnsi="BIZ UDゴシック" w:hint="eastAsia"/>
              </w:rPr>
              <w:t>1,700円</w:t>
            </w:r>
          </w:p>
          <w:p w14:paraId="4FAABD64" w14:textId="77777777" w:rsidR="00F007A9" w:rsidRDefault="00F007A9" w:rsidP="00577C63">
            <w:pPr>
              <w:spacing w:after="0"/>
              <w:jc w:val="center"/>
              <w:rPr>
                <w:rFonts w:ascii="BIZ UDゴシック" w:eastAsia="BIZ UDゴシック" w:hAnsi="BIZ UDゴシック"/>
              </w:rPr>
            </w:pPr>
            <w:r>
              <w:rPr>
                <w:rFonts w:ascii="BIZ UDゴシック" w:eastAsia="BIZ UDゴシック" w:hAnsi="BIZ UDゴシック" w:hint="eastAsia"/>
                <w:sz w:val="16"/>
              </w:rPr>
              <w:t>または</w:t>
            </w:r>
          </w:p>
          <w:p w14:paraId="64309472" w14:textId="77777777" w:rsidR="00F007A9" w:rsidRDefault="00F007A9" w:rsidP="00577C63">
            <w:pPr>
              <w:spacing w:after="0"/>
              <w:jc w:val="right"/>
              <w:rPr>
                <w:rFonts w:ascii="BIZ UDゴシック" w:eastAsia="BIZ UDゴシック" w:hAnsi="BIZ UDゴシック"/>
              </w:rPr>
            </w:pPr>
            <w:r>
              <w:rPr>
                <w:rFonts w:ascii="BIZ UDゴシック" w:eastAsia="BIZ UDゴシック" w:hAnsi="BIZ UDゴシック" w:hint="eastAsia"/>
              </w:rPr>
              <w:t>2,000円</w:t>
            </w:r>
          </w:p>
        </w:tc>
        <w:tc>
          <w:tcPr>
            <w:tcW w:w="3289" w:type="dxa"/>
            <w:vMerge/>
            <w:shd w:val="clear" w:color="auto" w:fill="B8CCE4" w:themeFill="accent1" w:themeFillTint="66"/>
            <w:vAlign w:val="center"/>
          </w:tcPr>
          <w:p w14:paraId="36BBC191" w14:textId="77777777" w:rsidR="00F007A9" w:rsidRDefault="00F007A9" w:rsidP="00577C63">
            <w:pPr>
              <w:spacing w:after="0"/>
            </w:pPr>
          </w:p>
        </w:tc>
      </w:tr>
      <w:tr w:rsidR="00F007A9" w14:paraId="5963AC6B" w14:textId="77777777">
        <w:trPr>
          <w:trHeight w:val="830"/>
        </w:trPr>
        <w:tc>
          <w:tcPr>
            <w:tcW w:w="2285" w:type="dxa"/>
            <w:vAlign w:val="center"/>
          </w:tcPr>
          <w:p w14:paraId="663ADD36" w14:textId="6E3B76C3" w:rsidR="00F007A9" w:rsidRDefault="00F007A9" w:rsidP="00577C63">
            <w:pPr>
              <w:spacing w:after="0"/>
              <w:rPr>
                <w:rFonts w:ascii="BIZ UDゴシック" w:eastAsia="BIZ UDゴシック" w:hAnsi="BIZ UDゴシック"/>
                <w:sz w:val="18"/>
              </w:rPr>
            </w:pPr>
            <w:r>
              <w:rPr>
                <w:rFonts w:ascii="BIZ UDゴシック" w:eastAsia="BIZ UDゴシック" w:hAnsi="BIZ UDゴシック" w:hint="eastAsia"/>
                <w:sz w:val="18"/>
              </w:rPr>
              <w:t>産後家事・育児支援事業</w:t>
            </w:r>
          </w:p>
        </w:tc>
        <w:tc>
          <w:tcPr>
            <w:tcW w:w="2940" w:type="dxa"/>
            <w:vMerge/>
            <w:vAlign w:val="center"/>
          </w:tcPr>
          <w:p w14:paraId="7B4553C7" w14:textId="77777777" w:rsidR="00F007A9" w:rsidRDefault="00F007A9">
            <w:pPr>
              <w:spacing w:after="0" w:line="0" w:lineRule="atLeast"/>
              <w:jc w:val="left"/>
              <w:rPr>
                <w:rFonts w:ascii="BIZ UDゴシック" w:eastAsia="BIZ UDゴシック" w:hAnsi="BIZ UDゴシック"/>
              </w:rPr>
            </w:pPr>
          </w:p>
        </w:tc>
        <w:tc>
          <w:tcPr>
            <w:tcW w:w="1723" w:type="dxa"/>
            <w:vMerge/>
            <w:vAlign w:val="center"/>
          </w:tcPr>
          <w:p w14:paraId="2DAC0077" w14:textId="77777777" w:rsidR="00F007A9" w:rsidRDefault="00F007A9" w:rsidP="00577C63">
            <w:pPr>
              <w:spacing w:after="0"/>
              <w:jc w:val="right"/>
              <w:rPr>
                <w:rFonts w:ascii="BIZ UDゴシック" w:eastAsia="BIZ UDゴシック" w:hAnsi="BIZ UDゴシック"/>
              </w:rPr>
            </w:pPr>
          </w:p>
        </w:tc>
        <w:tc>
          <w:tcPr>
            <w:tcW w:w="3289" w:type="dxa"/>
            <w:vMerge/>
            <w:shd w:val="clear" w:color="auto" w:fill="B8CCE4" w:themeFill="accent1" w:themeFillTint="66"/>
            <w:vAlign w:val="center"/>
          </w:tcPr>
          <w:p w14:paraId="3A9AA2C8" w14:textId="77777777" w:rsidR="00F007A9" w:rsidRDefault="00F007A9" w:rsidP="00577C63">
            <w:pPr>
              <w:spacing w:after="0"/>
            </w:pPr>
          </w:p>
        </w:tc>
      </w:tr>
    </w:tbl>
    <w:p w14:paraId="2B934907" w14:textId="77777777" w:rsidR="00C3329C" w:rsidRDefault="00217B13" w:rsidP="00D96387">
      <w:pPr>
        <w:spacing w:after="0" w:line="400" w:lineRule="exact"/>
        <w:ind w:leftChars="100" w:left="458" w:hangingChars="100" w:hanging="234"/>
        <w:jc w:val="right"/>
        <w:rPr>
          <w:rFonts w:ascii="BIZ UDゴシック" w:eastAsia="BIZ UDゴシック" w:hAnsi="BIZ UDゴシック"/>
          <w:sz w:val="22"/>
        </w:rPr>
      </w:pPr>
      <w:r>
        <w:rPr>
          <w:rFonts w:ascii="BIZ UDゴシック" w:eastAsia="BIZ UDゴシック" w:hAnsi="BIZ UDゴシック" w:hint="eastAsia"/>
          <w:sz w:val="22"/>
        </w:rPr>
        <w:t xml:space="preserve">　　消費税（１０％）が係る事業は外税とする。</w:t>
      </w:r>
    </w:p>
    <w:p w14:paraId="0CF2DE0F" w14:textId="77777777" w:rsidR="00F007A9" w:rsidRDefault="00F007A9" w:rsidP="00D96387">
      <w:pPr>
        <w:spacing w:after="0" w:line="400" w:lineRule="exact"/>
        <w:ind w:leftChars="100" w:left="458" w:hangingChars="100" w:hanging="234"/>
        <w:jc w:val="right"/>
        <w:rPr>
          <w:rFonts w:ascii="BIZ UDゴシック" w:eastAsia="BIZ UDゴシック" w:hAnsi="BIZ UDゴシック"/>
          <w:sz w:val="22"/>
        </w:rPr>
      </w:pPr>
    </w:p>
    <w:p w14:paraId="7CD1ABE5" w14:textId="77777777" w:rsidR="00F007A9" w:rsidRDefault="00F007A9" w:rsidP="00D96387">
      <w:pPr>
        <w:spacing w:after="0" w:line="400" w:lineRule="exact"/>
        <w:ind w:leftChars="100" w:left="458" w:hangingChars="100" w:hanging="234"/>
        <w:jc w:val="right"/>
        <w:rPr>
          <w:rFonts w:ascii="BIZ UDゴシック" w:eastAsia="BIZ UDゴシック" w:hAnsi="BIZ UDゴシック"/>
          <w:sz w:val="22"/>
        </w:rPr>
      </w:pPr>
    </w:p>
    <w:p w14:paraId="6226A867" w14:textId="77777777" w:rsidR="00F007A9" w:rsidRDefault="00F007A9" w:rsidP="00D96387">
      <w:pPr>
        <w:spacing w:after="0" w:line="400" w:lineRule="exact"/>
        <w:ind w:leftChars="100" w:left="458" w:hangingChars="100" w:hanging="234"/>
        <w:jc w:val="right"/>
        <w:rPr>
          <w:rFonts w:ascii="BIZ UDゴシック" w:eastAsia="BIZ UDゴシック" w:hAnsi="BIZ UDゴシック"/>
          <w:sz w:val="22"/>
        </w:rPr>
      </w:pPr>
    </w:p>
    <w:p w14:paraId="1826B6BF" w14:textId="77777777" w:rsidR="00F007A9" w:rsidRDefault="00F007A9" w:rsidP="00D96387">
      <w:pPr>
        <w:spacing w:after="0" w:line="400" w:lineRule="exact"/>
        <w:ind w:leftChars="100" w:left="458" w:hangingChars="100" w:hanging="234"/>
        <w:jc w:val="right"/>
        <w:rPr>
          <w:rFonts w:ascii="BIZ UDゴシック" w:eastAsia="BIZ UDゴシック" w:hAnsi="BIZ UDゴシック"/>
          <w:sz w:val="22"/>
        </w:rPr>
      </w:pPr>
    </w:p>
    <w:p w14:paraId="727E5002" w14:textId="77777777" w:rsidR="0047770C" w:rsidRDefault="0047770C" w:rsidP="00D96387">
      <w:pPr>
        <w:spacing w:after="0" w:line="400" w:lineRule="exact"/>
        <w:ind w:leftChars="100" w:left="458" w:hangingChars="100" w:hanging="234"/>
        <w:jc w:val="right"/>
        <w:rPr>
          <w:rFonts w:ascii="BIZ UDゴシック" w:eastAsia="BIZ UDゴシック" w:hAnsi="BIZ UDゴシック"/>
          <w:sz w:val="22"/>
        </w:rPr>
      </w:pPr>
    </w:p>
    <w:p w14:paraId="3CE07B59" w14:textId="77777777" w:rsidR="0047770C" w:rsidRDefault="0047770C" w:rsidP="00D96387">
      <w:pPr>
        <w:spacing w:after="0" w:line="400" w:lineRule="exact"/>
        <w:ind w:leftChars="100" w:left="458" w:hangingChars="100" w:hanging="234"/>
        <w:jc w:val="right"/>
        <w:rPr>
          <w:rFonts w:ascii="BIZ UDゴシック" w:eastAsia="BIZ UDゴシック" w:hAnsi="BIZ UDゴシック"/>
          <w:sz w:val="22"/>
        </w:rPr>
      </w:pPr>
    </w:p>
    <w:p w14:paraId="232DE801" w14:textId="77777777" w:rsidR="0047770C" w:rsidRDefault="0047770C" w:rsidP="00D96387">
      <w:pPr>
        <w:spacing w:after="0" w:line="400" w:lineRule="exact"/>
        <w:ind w:leftChars="100" w:left="458" w:hangingChars="100" w:hanging="234"/>
        <w:jc w:val="right"/>
        <w:rPr>
          <w:rFonts w:ascii="BIZ UDゴシック" w:eastAsia="BIZ UDゴシック" w:hAnsi="BIZ UDゴシック"/>
          <w:sz w:val="22"/>
        </w:rPr>
      </w:pPr>
    </w:p>
    <w:p w14:paraId="73133EC2" w14:textId="77777777" w:rsidR="0047770C" w:rsidRDefault="0047770C" w:rsidP="00D96387">
      <w:pPr>
        <w:spacing w:after="0" w:line="400" w:lineRule="exact"/>
        <w:ind w:leftChars="100" w:left="458" w:hangingChars="100" w:hanging="234"/>
        <w:jc w:val="right"/>
        <w:rPr>
          <w:rFonts w:ascii="BIZ UDゴシック" w:eastAsia="BIZ UDゴシック" w:hAnsi="BIZ UDゴシック"/>
          <w:sz w:val="22"/>
        </w:rPr>
      </w:pPr>
    </w:p>
    <w:p w14:paraId="4F39897F" w14:textId="77777777" w:rsidR="00F007A9" w:rsidRDefault="00F007A9" w:rsidP="00D96387">
      <w:pPr>
        <w:spacing w:after="0" w:line="400" w:lineRule="exact"/>
        <w:ind w:leftChars="100" w:left="458" w:hangingChars="100" w:hanging="234"/>
        <w:jc w:val="right"/>
        <w:rPr>
          <w:rFonts w:ascii="BIZ UDゴシック" w:eastAsia="BIZ UDゴシック" w:hAnsi="BIZ UDゴシック"/>
          <w:sz w:val="22"/>
        </w:rPr>
      </w:pPr>
    </w:p>
    <w:p w14:paraId="3C3E8F50" w14:textId="1900DD67" w:rsidR="00C3329C" w:rsidRDefault="00217B13" w:rsidP="006C6BF1">
      <w:pPr>
        <w:spacing w:after="0" w:line="400" w:lineRule="exact"/>
        <w:ind w:leftChars="100" w:left="458" w:hangingChars="100" w:hanging="234"/>
        <w:jc w:val="right"/>
        <w:rPr>
          <w:rFonts w:ascii="BIZ UDゴシック" w:eastAsia="BIZ UDゴシック" w:hAnsi="BIZ UDゴシック"/>
          <w:sz w:val="22"/>
        </w:rPr>
      </w:pPr>
      <w:r>
        <w:rPr>
          <w:rFonts w:ascii="BIZ UDゴシック" w:eastAsia="BIZ UDゴシック" w:hAnsi="BIZ UDゴシック" w:hint="eastAsia"/>
          <w:sz w:val="22"/>
        </w:rPr>
        <w:t>【裏面あり】</w:t>
      </w:r>
    </w:p>
    <w:p w14:paraId="66E9724C" w14:textId="77777777" w:rsidR="00D56753" w:rsidRPr="006C6BF1" w:rsidRDefault="00D56753" w:rsidP="006C6BF1">
      <w:pPr>
        <w:spacing w:after="0" w:line="400" w:lineRule="exact"/>
        <w:ind w:leftChars="100" w:left="458" w:hangingChars="100" w:hanging="234"/>
        <w:jc w:val="right"/>
        <w:rPr>
          <w:rFonts w:ascii="BIZ UDゴシック" w:eastAsia="BIZ UDゴシック" w:hAnsi="BIZ UDゴシック"/>
          <w:sz w:val="22"/>
        </w:rPr>
      </w:pPr>
    </w:p>
    <w:p w14:paraId="470CB718" w14:textId="6C58473F" w:rsidR="00C3329C" w:rsidRDefault="00217B13" w:rsidP="00D96387">
      <w:pPr>
        <w:spacing w:after="0" w:line="400" w:lineRule="exact"/>
        <w:rPr>
          <w:rFonts w:ascii="BIZ UDゴシック" w:eastAsia="BIZ UDゴシック" w:hAnsi="BIZ UDゴシック"/>
          <w:b/>
          <w:sz w:val="22"/>
        </w:rPr>
      </w:pPr>
      <w:r>
        <w:rPr>
          <w:rFonts w:ascii="BIZ UDゴシック" w:eastAsia="BIZ UDゴシック" w:hAnsi="BIZ UDゴシック" w:hint="eastAsia"/>
          <w:b/>
          <w:sz w:val="22"/>
        </w:rPr>
        <w:t>３．利用者負担金の徴収</w:t>
      </w:r>
      <w:r w:rsidR="009338C6">
        <w:rPr>
          <w:rFonts w:ascii="BIZ UDゴシック" w:eastAsia="BIZ UDゴシック" w:hAnsi="BIZ UDゴシック" w:hint="eastAsia"/>
          <w:b/>
          <w:sz w:val="22"/>
        </w:rPr>
        <w:t>・</w:t>
      </w:r>
      <w:r>
        <w:rPr>
          <w:rFonts w:ascii="BIZ UDゴシック" w:eastAsia="BIZ UDゴシック" w:hAnsi="BIZ UDゴシック" w:hint="eastAsia"/>
          <w:b/>
          <w:sz w:val="22"/>
        </w:rPr>
        <w:t>使用済みチケットの回収</w:t>
      </w:r>
    </w:p>
    <w:p w14:paraId="4DD8F50D" w14:textId="77777777" w:rsidR="00C3329C" w:rsidRDefault="00217B13" w:rsidP="00D96387">
      <w:pPr>
        <w:spacing w:after="0" w:line="400" w:lineRule="exact"/>
        <w:ind w:left="468" w:hangingChars="200" w:hanging="468"/>
        <w:rPr>
          <w:rFonts w:ascii="BIZ UDゴシック" w:eastAsia="BIZ UDゴシック" w:hAnsi="BIZ UDゴシック"/>
          <w:sz w:val="22"/>
        </w:rPr>
      </w:pPr>
      <w:r>
        <w:rPr>
          <w:rFonts w:ascii="BIZ UDゴシック" w:eastAsia="BIZ UDゴシック" w:hAnsi="BIZ UDゴシック" w:hint="eastAsia"/>
          <w:sz w:val="22"/>
        </w:rPr>
        <w:t xml:space="preserve">　⑴　受託者は下記の表に定める利用者負担金を利用者から徴収し、領収書を発行すること。領収書は受託者において用意する。</w:t>
      </w:r>
    </w:p>
    <w:p w14:paraId="173DCBB1" w14:textId="3B39C813" w:rsidR="00C3329C" w:rsidRDefault="00217B13" w:rsidP="00D96387">
      <w:pPr>
        <w:spacing w:after="0" w:line="400" w:lineRule="exact"/>
        <w:ind w:leftChars="100" w:left="458" w:hangingChars="100" w:hanging="234"/>
        <w:rPr>
          <w:rFonts w:ascii="BIZ UDゴシック" w:eastAsia="BIZ UDゴシック" w:hAnsi="BIZ UDゴシック"/>
          <w:sz w:val="22"/>
        </w:rPr>
      </w:pPr>
      <w:r>
        <w:rPr>
          <w:rFonts w:ascii="BIZ UDゴシック" w:eastAsia="BIZ UDゴシック" w:hAnsi="BIZ UDゴシック" w:hint="eastAsia"/>
          <w:sz w:val="22"/>
        </w:rPr>
        <w:t>⑵　領収書の名目は「中野区家事・育児支援事業利用者負担金」とし、他の営業による収入と合算しないこと。</w:t>
      </w:r>
    </w:p>
    <w:p w14:paraId="1FADEBAC" w14:textId="18DEFAD0" w:rsidR="00C3329C" w:rsidRDefault="00217B13" w:rsidP="00F007A9">
      <w:pPr>
        <w:spacing w:after="0" w:line="400" w:lineRule="exact"/>
        <w:ind w:leftChars="100" w:left="458" w:hangingChars="100" w:hanging="234"/>
        <w:rPr>
          <w:rFonts w:ascii="BIZ UDゴシック" w:eastAsia="BIZ UDゴシック" w:hAnsi="BIZ UDゴシック"/>
          <w:sz w:val="22"/>
        </w:rPr>
      </w:pPr>
      <w:r>
        <w:rPr>
          <w:rFonts w:ascii="BIZ UDゴシック" w:eastAsia="BIZ UDゴシック" w:hAnsi="BIZ UDゴシック" w:hint="eastAsia"/>
          <w:sz w:val="22"/>
        </w:rPr>
        <w:t>⑶　受託者は支援時間分のチケットを回収する。</w:t>
      </w:r>
      <w:r w:rsidR="00F007A9">
        <w:rPr>
          <w:rFonts w:ascii="BIZ UDゴシック" w:eastAsia="BIZ UDゴシック" w:hAnsi="BIZ UDゴシック" w:hint="eastAsia"/>
          <w:sz w:val="22"/>
        </w:rPr>
        <w:t>なお、チケット回収時には利用期限が明記もしくは「妊娠中」と記載してあるかどうか確認する。</w:t>
      </w:r>
    </w:p>
    <w:p w14:paraId="6E36EA57" w14:textId="16D0F77B" w:rsidR="00C3329C" w:rsidRPr="00FB77A1" w:rsidRDefault="00217B13" w:rsidP="00FB77A1">
      <w:pPr>
        <w:spacing w:after="0" w:line="400" w:lineRule="exact"/>
        <w:ind w:leftChars="100" w:left="458" w:hangingChars="100" w:hanging="234"/>
        <w:rPr>
          <w:rFonts w:ascii="BIZ UDゴシック" w:eastAsia="BIZ UDゴシック" w:hAnsi="BIZ UDゴシック"/>
          <w:sz w:val="22"/>
        </w:rPr>
      </w:pPr>
      <w:r>
        <w:rPr>
          <w:rFonts w:ascii="BIZ UDゴシック" w:eastAsia="BIZ UDゴシック" w:hAnsi="BIZ UDゴシック" w:hint="eastAsia"/>
          <w:sz w:val="22"/>
        </w:rPr>
        <w:t>⑷　受託者は</w:t>
      </w:r>
      <w:r w:rsidR="00577C63">
        <w:rPr>
          <w:rFonts w:ascii="BIZ UDゴシック" w:eastAsia="BIZ UDゴシック" w:hAnsi="BIZ UDゴシック" w:hint="eastAsia"/>
          <w:sz w:val="22"/>
        </w:rPr>
        <w:t>利用チケット</w:t>
      </w:r>
      <w:r>
        <w:rPr>
          <w:rFonts w:ascii="BIZ UDゴシック" w:eastAsia="BIZ UDゴシック" w:hAnsi="BIZ UDゴシック" w:hint="eastAsia"/>
          <w:sz w:val="22"/>
        </w:rPr>
        <w:t>について、チケット区分がＡで、チケット裏面の利用区分が「同行支援」の利用の際、補助券（1枚１時間）の提出があった者については、補助券提出時間分の利用者負担金は徴収せず、補助券を回収する。</w:t>
      </w:r>
      <w:r w:rsidR="00FB77A1">
        <w:rPr>
          <w:rFonts w:ascii="BIZ UDゴシック" w:eastAsia="BIZ UDゴシック" w:hAnsi="BIZ UDゴシック" w:hint="eastAsia"/>
          <w:sz w:val="22"/>
        </w:rPr>
        <w:t>なお、チケット区分に限らず「同行支援」の利用の際に発生した交通費は利用者の実費負担とする。</w:t>
      </w:r>
      <w:r>
        <w:rPr>
          <w:rFonts w:ascii="BIZ UDゴシック" w:eastAsia="BIZ UDゴシック" w:hAnsi="BIZ UDゴシック" w:hint="eastAsia"/>
          <w:sz w:val="22"/>
        </w:rPr>
        <w:t xml:space="preserve"> </w:t>
      </w:r>
    </w:p>
    <w:p w14:paraId="4BC90909" w14:textId="77777777" w:rsidR="00C3329C" w:rsidRDefault="00217B13" w:rsidP="00D96387">
      <w:pPr>
        <w:spacing w:after="0" w:line="400" w:lineRule="exact"/>
        <w:ind w:leftChars="100" w:left="458" w:hangingChars="100" w:hanging="234"/>
        <w:rPr>
          <w:rFonts w:ascii="BIZ UDゴシック" w:eastAsia="BIZ UDゴシック" w:hAnsi="BIZ UDゴシック"/>
          <w:sz w:val="24"/>
        </w:rPr>
      </w:pPr>
      <w:r>
        <w:rPr>
          <w:rFonts w:ascii="BIZ UDゴシック" w:eastAsia="BIZ UDゴシック" w:hAnsi="BIZ UDゴシック" w:hint="eastAsia"/>
          <w:sz w:val="22"/>
        </w:rPr>
        <w:t xml:space="preserve">⑸　</w:t>
      </w:r>
      <w:r w:rsidRPr="00D96387">
        <w:rPr>
          <w:rFonts w:ascii="BIZ UDゴシック" w:eastAsia="BIZ UDゴシック" w:hAnsi="BIZ UDゴシック" w:hint="eastAsia"/>
          <w:sz w:val="22"/>
          <w:szCs w:val="18"/>
        </w:rPr>
        <w:t>受託者は区に委託経費を請求する際に、当該月に徴収した利用者負担金の合計額相当を減額すること。</w:t>
      </w:r>
    </w:p>
    <w:tbl>
      <w:tblPr>
        <w:tblStyle w:val="af0"/>
        <w:tblpPr w:leftFromText="142" w:rightFromText="142" w:vertAnchor="text" w:horzAnchor="page" w:tblpXSpec="center" w:tblpY="119"/>
        <w:tblW w:w="4002" w:type="pct"/>
        <w:tblLayout w:type="fixed"/>
        <w:tblCellMar>
          <w:left w:w="99" w:type="dxa"/>
          <w:right w:w="99" w:type="dxa"/>
        </w:tblCellMar>
        <w:tblLook w:val="0000" w:firstRow="0" w:lastRow="0" w:firstColumn="0" w:lastColumn="0" w:noHBand="0" w:noVBand="0"/>
      </w:tblPr>
      <w:tblGrid>
        <w:gridCol w:w="1272"/>
        <w:gridCol w:w="2695"/>
        <w:gridCol w:w="1842"/>
        <w:gridCol w:w="1984"/>
      </w:tblGrid>
      <w:tr w:rsidR="006C6BF1" w14:paraId="6F222344" w14:textId="6F036B55" w:rsidTr="006C6BF1">
        <w:trPr>
          <w:trHeight w:val="1134"/>
        </w:trPr>
        <w:tc>
          <w:tcPr>
            <w:tcW w:w="816" w:type="pct"/>
            <w:tcBorders>
              <w:bottom w:val="nil"/>
            </w:tcBorders>
            <w:shd w:val="clear" w:color="auto" w:fill="DBE5F1" w:themeFill="accent1" w:themeFillTint="33"/>
            <w:vAlign w:val="center"/>
          </w:tcPr>
          <w:p w14:paraId="7A6C7ACD" w14:textId="77777777" w:rsidR="006C6BF1" w:rsidRDefault="006C6BF1" w:rsidP="00577C63">
            <w:pPr>
              <w:widowControl/>
              <w:spacing w:after="0"/>
              <w:jc w:val="center"/>
              <w:rPr>
                <w:rFonts w:ascii="BIZ UDゴシック" w:eastAsia="BIZ UDゴシック" w:hAnsi="BIZ UDゴシック"/>
                <w:sz w:val="20"/>
              </w:rPr>
            </w:pPr>
            <w:r>
              <w:rPr>
                <w:rFonts w:ascii="BIZ UDゴシック" w:eastAsia="BIZ UDゴシック" w:hAnsi="BIZ UDゴシック" w:hint="eastAsia"/>
                <w:sz w:val="20"/>
              </w:rPr>
              <w:t>利用者</w:t>
            </w:r>
          </w:p>
          <w:p w14:paraId="2EB01730" w14:textId="77777777" w:rsidR="006C6BF1" w:rsidRDefault="006C6BF1" w:rsidP="00577C63">
            <w:pPr>
              <w:widowControl/>
              <w:spacing w:after="0"/>
              <w:jc w:val="center"/>
              <w:rPr>
                <w:rFonts w:ascii="BIZ UDゴシック" w:eastAsia="BIZ UDゴシック" w:hAnsi="BIZ UDゴシック"/>
                <w:sz w:val="20"/>
              </w:rPr>
            </w:pPr>
            <w:r>
              <w:rPr>
                <w:rFonts w:ascii="BIZ UDゴシック" w:eastAsia="BIZ UDゴシック" w:hAnsi="BIZ UDゴシック" w:hint="eastAsia"/>
                <w:sz w:val="20"/>
              </w:rPr>
              <w:t>カード</w:t>
            </w:r>
          </w:p>
          <w:p w14:paraId="34766B13" w14:textId="77777777" w:rsidR="006C6BF1" w:rsidRDefault="006C6BF1" w:rsidP="00577C63">
            <w:pPr>
              <w:widowControl/>
              <w:spacing w:after="0"/>
              <w:jc w:val="center"/>
              <w:rPr>
                <w:rFonts w:ascii="BIZ UDゴシック" w:eastAsia="BIZ UDゴシック" w:hAnsi="BIZ UDゴシック"/>
                <w:sz w:val="20"/>
              </w:rPr>
            </w:pPr>
            <w:r>
              <w:rPr>
                <w:rFonts w:ascii="BIZ UDゴシック" w:eastAsia="BIZ UDゴシック" w:hAnsi="BIZ UDゴシック" w:hint="eastAsia"/>
                <w:sz w:val="20"/>
              </w:rPr>
              <w:t>・</w:t>
            </w:r>
          </w:p>
          <w:p w14:paraId="3DF67B30" w14:textId="77777777" w:rsidR="006C6BF1" w:rsidRDefault="006C6BF1" w:rsidP="00577C63">
            <w:pPr>
              <w:widowControl/>
              <w:spacing w:after="0"/>
              <w:jc w:val="center"/>
              <w:rPr>
                <w:rFonts w:ascii="BIZ UDゴシック" w:eastAsia="BIZ UDゴシック" w:hAnsi="BIZ UDゴシック"/>
                <w:sz w:val="20"/>
              </w:rPr>
            </w:pPr>
            <w:r>
              <w:rPr>
                <w:rFonts w:ascii="BIZ UDゴシック" w:eastAsia="BIZ UDゴシック" w:hAnsi="BIZ UDゴシック" w:hint="eastAsia"/>
                <w:sz w:val="20"/>
              </w:rPr>
              <w:t>チケット</w:t>
            </w:r>
          </w:p>
          <w:p w14:paraId="33E0BEA0" w14:textId="77777777" w:rsidR="006C6BF1" w:rsidRDefault="006C6BF1" w:rsidP="00577C63">
            <w:pPr>
              <w:widowControl/>
              <w:spacing w:after="0"/>
              <w:jc w:val="center"/>
              <w:rPr>
                <w:rFonts w:ascii="BIZ UDゴシック" w:eastAsia="BIZ UDゴシック" w:hAnsi="BIZ UDゴシック"/>
                <w:sz w:val="20"/>
              </w:rPr>
            </w:pPr>
            <w:r>
              <w:rPr>
                <w:rFonts w:ascii="BIZ UDゴシック" w:eastAsia="BIZ UDゴシック" w:hAnsi="BIZ UDゴシック" w:hint="eastAsia"/>
                <w:sz w:val="20"/>
              </w:rPr>
              <w:t>区　分</w:t>
            </w:r>
          </w:p>
        </w:tc>
        <w:tc>
          <w:tcPr>
            <w:tcW w:w="1729" w:type="pct"/>
            <w:shd w:val="clear" w:color="auto" w:fill="DBE5F1" w:themeFill="accent1" w:themeFillTint="33"/>
            <w:vAlign w:val="center"/>
          </w:tcPr>
          <w:p w14:paraId="4FFDBFF7" w14:textId="77777777" w:rsidR="006C6BF1" w:rsidRDefault="006C6BF1" w:rsidP="00577C63">
            <w:pPr>
              <w:spacing w:after="0"/>
              <w:jc w:val="center"/>
              <w:rPr>
                <w:rFonts w:ascii="BIZ UDゴシック" w:eastAsia="BIZ UDゴシック" w:hAnsi="BIZ UDゴシック"/>
                <w:sz w:val="20"/>
              </w:rPr>
            </w:pPr>
            <w:r>
              <w:rPr>
                <w:rFonts w:ascii="BIZ UDゴシック" w:eastAsia="BIZ UDゴシック" w:hAnsi="BIZ UDゴシック" w:hint="eastAsia"/>
                <w:sz w:val="20"/>
              </w:rPr>
              <w:t>内　　　容</w:t>
            </w:r>
          </w:p>
        </w:tc>
        <w:tc>
          <w:tcPr>
            <w:tcW w:w="1182" w:type="pct"/>
            <w:shd w:val="clear" w:color="auto" w:fill="DBE5F1" w:themeFill="accent1" w:themeFillTint="33"/>
            <w:vAlign w:val="center"/>
          </w:tcPr>
          <w:p w14:paraId="34BD5142" w14:textId="69DC1369" w:rsidR="006C6BF1" w:rsidRDefault="00F9610B" w:rsidP="00F9610B">
            <w:pPr>
              <w:spacing w:after="0"/>
              <w:rPr>
                <w:rFonts w:ascii="BIZ UDゴシック" w:eastAsia="BIZ UDゴシック" w:hAnsi="BIZ UDゴシック"/>
                <w:sz w:val="20"/>
              </w:rPr>
            </w:pPr>
            <w:r>
              <w:rPr>
                <w:rFonts w:ascii="BIZ UDゴシック" w:eastAsia="BIZ UDゴシック" w:hAnsi="BIZ UDゴシック" w:hint="eastAsia"/>
                <w:sz w:val="20"/>
              </w:rPr>
              <w:t>産前</w:t>
            </w:r>
            <w:r w:rsidR="006C6BF1">
              <w:rPr>
                <w:rFonts w:ascii="BIZ UDゴシック" w:eastAsia="BIZ UDゴシック" w:hAnsi="BIZ UDゴシック" w:hint="eastAsia"/>
                <w:sz w:val="20"/>
              </w:rPr>
              <w:t>産後家事・</w:t>
            </w:r>
            <w:r>
              <w:rPr>
                <w:rFonts w:ascii="BIZ UDゴシック" w:eastAsia="BIZ UDゴシック" w:hAnsi="BIZ UDゴシック" w:hint="eastAsia"/>
                <w:sz w:val="20"/>
              </w:rPr>
              <w:t>育児支援事業（産後ドゥーラ）</w:t>
            </w:r>
          </w:p>
          <w:p w14:paraId="5DE32C2A" w14:textId="77777777" w:rsidR="006C6BF1" w:rsidRDefault="006C6BF1" w:rsidP="00577C63">
            <w:pPr>
              <w:spacing w:after="0"/>
              <w:rPr>
                <w:rFonts w:ascii="BIZ UDゴシック" w:eastAsia="BIZ UDゴシック" w:hAnsi="BIZ UDゴシック"/>
                <w:sz w:val="20"/>
              </w:rPr>
            </w:pPr>
            <w:r>
              <w:rPr>
                <w:rFonts w:ascii="BIZ UDゴシック" w:eastAsia="BIZ UDゴシック" w:hAnsi="BIZ UDゴシック" w:hint="eastAsia"/>
                <w:sz w:val="20"/>
              </w:rPr>
              <w:t>（1時間あたり）</w:t>
            </w:r>
          </w:p>
        </w:tc>
        <w:tc>
          <w:tcPr>
            <w:tcW w:w="1273" w:type="pct"/>
            <w:shd w:val="clear" w:color="auto" w:fill="DBE5F1" w:themeFill="accent1" w:themeFillTint="33"/>
            <w:vAlign w:val="center"/>
          </w:tcPr>
          <w:p w14:paraId="71508BEA" w14:textId="5E2C95FF" w:rsidR="006C6BF1" w:rsidRPr="006C6BF1" w:rsidRDefault="006C6BF1" w:rsidP="006C6BF1">
            <w:pPr>
              <w:spacing w:after="0"/>
              <w:jc w:val="center"/>
              <w:rPr>
                <w:rFonts w:ascii="BIZ UDゴシック" w:eastAsia="BIZ UDゴシック" w:hAnsi="BIZ UDゴシック"/>
                <w:sz w:val="20"/>
              </w:rPr>
            </w:pPr>
            <w:r w:rsidRPr="006C6BF1">
              <w:rPr>
                <w:rFonts w:ascii="BIZ UDゴシック" w:eastAsia="BIZ UDゴシック" w:hAnsi="BIZ UDゴシック" w:hint="eastAsia"/>
                <w:sz w:val="20"/>
              </w:rPr>
              <w:t>産後家事・育児</w:t>
            </w:r>
            <w:r w:rsidR="00F9610B">
              <w:rPr>
                <w:rFonts w:ascii="BIZ UDゴシック" w:eastAsia="BIZ UDゴシック" w:hAnsi="BIZ UDゴシック" w:hint="eastAsia"/>
                <w:sz w:val="20"/>
              </w:rPr>
              <w:t>支援事業</w:t>
            </w:r>
          </w:p>
          <w:p w14:paraId="71399051" w14:textId="093ADB2E" w:rsidR="006C6BF1" w:rsidRDefault="006C6BF1" w:rsidP="006C6BF1">
            <w:pPr>
              <w:spacing w:after="0"/>
              <w:jc w:val="center"/>
              <w:rPr>
                <w:rFonts w:ascii="BIZ UDゴシック" w:eastAsia="BIZ UDゴシック" w:hAnsi="BIZ UDゴシック"/>
                <w:sz w:val="20"/>
              </w:rPr>
            </w:pPr>
            <w:r w:rsidRPr="006C6BF1">
              <w:rPr>
                <w:rFonts w:ascii="BIZ UDゴシック" w:eastAsia="BIZ UDゴシック" w:hAnsi="BIZ UDゴシック" w:hint="eastAsia"/>
                <w:sz w:val="20"/>
              </w:rPr>
              <w:t>（1時間あたり</w:t>
            </w:r>
            <w:r>
              <w:rPr>
                <w:rFonts w:ascii="BIZ UDゴシック" w:eastAsia="BIZ UDゴシック" w:hAnsi="BIZ UDゴシック" w:hint="eastAsia"/>
                <w:sz w:val="20"/>
              </w:rPr>
              <w:t>）</w:t>
            </w:r>
          </w:p>
        </w:tc>
      </w:tr>
      <w:tr w:rsidR="006C6BF1" w14:paraId="4B7F7F6E" w14:textId="486257C1" w:rsidTr="006C6BF1">
        <w:tblPrEx>
          <w:tblCellMar>
            <w:left w:w="108" w:type="dxa"/>
            <w:right w:w="108" w:type="dxa"/>
          </w:tblCellMar>
          <w:tblLook w:val="04A0" w:firstRow="1" w:lastRow="0" w:firstColumn="1" w:lastColumn="0" w:noHBand="0" w:noVBand="1"/>
        </w:tblPrEx>
        <w:trPr>
          <w:trHeight w:val="767"/>
        </w:trPr>
        <w:tc>
          <w:tcPr>
            <w:tcW w:w="816" w:type="pct"/>
            <w:vAlign w:val="center"/>
          </w:tcPr>
          <w:p w14:paraId="0BAFEA02" w14:textId="77777777" w:rsidR="006C6BF1" w:rsidRDefault="006C6BF1" w:rsidP="00577C63">
            <w:pPr>
              <w:spacing w:after="0"/>
              <w:jc w:val="center"/>
              <w:rPr>
                <w:rFonts w:ascii="BIZ UDゴシック" w:eastAsia="BIZ UDゴシック" w:hAnsi="BIZ UDゴシック"/>
                <w:sz w:val="20"/>
              </w:rPr>
            </w:pPr>
            <w:r>
              <w:rPr>
                <w:rFonts w:ascii="BIZ UDゴシック" w:eastAsia="BIZ UDゴシック" w:hAnsi="BIZ UDゴシック" w:hint="eastAsia"/>
                <w:sz w:val="20"/>
              </w:rPr>
              <w:t>Ａ</w:t>
            </w:r>
          </w:p>
        </w:tc>
        <w:tc>
          <w:tcPr>
            <w:tcW w:w="1729" w:type="pct"/>
            <w:vAlign w:val="center"/>
          </w:tcPr>
          <w:p w14:paraId="76B0FD67" w14:textId="77777777" w:rsidR="006C6BF1" w:rsidRDefault="006C6BF1" w:rsidP="00577C63">
            <w:pPr>
              <w:spacing w:after="0"/>
              <w:jc w:val="center"/>
              <w:rPr>
                <w:rFonts w:ascii="BIZ UDゴシック" w:eastAsia="BIZ UDゴシック" w:hAnsi="BIZ UDゴシック"/>
                <w:sz w:val="20"/>
              </w:rPr>
            </w:pPr>
            <w:r>
              <w:rPr>
                <w:rFonts w:ascii="BIZ UDゴシック" w:eastAsia="BIZ UDゴシック" w:hAnsi="BIZ UDゴシック" w:hint="eastAsia"/>
                <w:sz w:val="20"/>
              </w:rPr>
              <w:t>住民税課税世帯</w:t>
            </w:r>
          </w:p>
        </w:tc>
        <w:tc>
          <w:tcPr>
            <w:tcW w:w="2455" w:type="pct"/>
            <w:gridSpan w:val="2"/>
            <w:vAlign w:val="center"/>
          </w:tcPr>
          <w:p w14:paraId="7FCD6957" w14:textId="0B6057EF" w:rsidR="006C6BF1" w:rsidRDefault="006C6BF1" w:rsidP="006C6BF1">
            <w:pPr>
              <w:spacing w:after="0"/>
              <w:ind w:left="428" w:hangingChars="200" w:hanging="428"/>
              <w:jc w:val="center"/>
              <w:rPr>
                <w:rFonts w:ascii="BIZ UDゴシック" w:eastAsia="BIZ UDゴシック" w:hAnsi="BIZ UDゴシック"/>
                <w:sz w:val="20"/>
              </w:rPr>
            </w:pPr>
            <w:r>
              <w:rPr>
                <w:rFonts w:ascii="BIZ UDゴシック" w:eastAsia="BIZ UDゴシック" w:hAnsi="BIZ UDゴシック" w:hint="eastAsia"/>
                <w:sz w:val="20"/>
              </w:rPr>
              <w:t>８００円</w:t>
            </w:r>
          </w:p>
        </w:tc>
      </w:tr>
      <w:tr w:rsidR="006C6BF1" w14:paraId="295B2397" w14:textId="064F33D5" w:rsidTr="006C6BF1">
        <w:tblPrEx>
          <w:tblCellMar>
            <w:left w:w="108" w:type="dxa"/>
            <w:right w:w="108" w:type="dxa"/>
          </w:tblCellMar>
          <w:tblLook w:val="04A0" w:firstRow="1" w:lastRow="0" w:firstColumn="1" w:lastColumn="0" w:noHBand="0" w:noVBand="1"/>
        </w:tblPrEx>
        <w:trPr>
          <w:trHeight w:val="672"/>
        </w:trPr>
        <w:tc>
          <w:tcPr>
            <w:tcW w:w="816" w:type="pct"/>
            <w:vMerge w:val="restart"/>
            <w:vAlign w:val="center"/>
          </w:tcPr>
          <w:p w14:paraId="75487460" w14:textId="77777777" w:rsidR="006C6BF1" w:rsidRDefault="006C6BF1" w:rsidP="00577C63">
            <w:pPr>
              <w:spacing w:after="0"/>
              <w:jc w:val="center"/>
              <w:rPr>
                <w:rFonts w:ascii="BIZ UDゴシック" w:eastAsia="BIZ UDゴシック" w:hAnsi="BIZ UDゴシック"/>
                <w:sz w:val="20"/>
              </w:rPr>
            </w:pPr>
            <w:r>
              <w:rPr>
                <w:rFonts w:ascii="BIZ UDゴシック" w:eastAsia="BIZ UDゴシック" w:hAnsi="BIZ UDゴシック" w:hint="eastAsia"/>
                <w:sz w:val="20"/>
              </w:rPr>
              <w:t>Ｂ</w:t>
            </w:r>
          </w:p>
        </w:tc>
        <w:tc>
          <w:tcPr>
            <w:tcW w:w="1729" w:type="pct"/>
            <w:tcBorders>
              <w:bottom w:val="dashSmallGap" w:sz="4" w:space="0" w:color="auto"/>
            </w:tcBorders>
            <w:vAlign w:val="center"/>
          </w:tcPr>
          <w:p w14:paraId="77A589C6" w14:textId="77777777" w:rsidR="006C6BF1" w:rsidRDefault="006C6BF1" w:rsidP="00577C63">
            <w:pPr>
              <w:spacing w:after="0"/>
              <w:jc w:val="center"/>
              <w:rPr>
                <w:rFonts w:ascii="BIZ UDゴシック" w:eastAsia="BIZ UDゴシック" w:hAnsi="BIZ UDゴシック"/>
                <w:sz w:val="20"/>
              </w:rPr>
            </w:pPr>
            <w:r>
              <w:rPr>
                <w:rFonts w:ascii="BIZ UDゴシック" w:eastAsia="BIZ UDゴシック" w:hAnsi="BIZ UDゴシック" w:hint="eastAsia"/>
                <w:sz w:val="20"/>
              </w:rPr>
              <w:t>住民税非課税世帯</w:t>
            </w:r>
          </w:p>
        </w:tc>
        <w:tc>
          <w:tcPr>
            <w:tcW w:w="2455" w:type="pct"/>
            <w:gridSpan w:val="2"/>
            <w:vMerge w:val="restart"/>
            <w:vAlign w:val="center"/>
          </w:tcPr>
          <w:p w14:paraId="2784245C" w14:textId="301B3B08" w:rsidR="006C6BF1" w:rsidRDefault="006C6BF1" w:rsidP="006C6BF1">
            <w:pPr>
              <w:spacing w:after="0"/>
              <w:jc w:val="center"/>
              <w:rPr>
                <w:rFonts w:ascii="BIZ UDゴシック" w:eastAsia="BIZ UDゴシック" w:hAnsi="BIZ UDゴシック"/>
                <w:sz w:val="20"/>
              </w:rPr>
            </w:pPr>
            <w:r>
              <w:rPr>
                <w:rFonts w:ascii="BIZ UDゴシック" w:eastAsia="BIZ UDゴシック" w:hAnsi="BIZ UDゴシック" w:hint="eastAsia"/>
                <w:sz w:val="20"/>
              </w:rPr>
              <w:t>０円</w:t>
            </w:r>
          </w:p>
        </w:tc>
      </w:tr>
      <w:tr w:rsidR="006C6BF1" w14:paraId="1413990A" w14:textId="137396D2" w:rsidTr="006C6BF1">
        <w:tblPrEx>
          <w:tblCellMar>
            <w:left w:w="108" w:type="dxa"/>
            <w:right w:w="108" w:type="dxa"/>
          </w:tblCellMar>
          <w:tblLook w:val="04A0" w:firstRow="1" w:lastRow="0" w:firstColumn="1" w:lastColumn="0" w:noHBand="0" w:noVBand="1"/>
        </w:tblPrEx>
        <w:trPr>
          <w:trHeight w:val="417"/>
        </w:trPr>
        <w:tc>
          <w:tcPr>
            <w:tcW w:w="816" w:type="pct"/>
            <w:vMerge/>
            <w:vAlign w:val="center"/>
          </w:tcPr>
          <w:p w14:paraId="2871100E" w14:textId="77777777" w:rsidR="006C6BF1" w:rsidRDefault="006C6BF1" w:rsidP="00577C63">
            <w:pPr>
              <w:spacing w:after="0"/>
              <w:rPr>
                <w:rFonts w:asciiTheme="minorEastAsia" w:eastAsiaTheme="minorEastAsia" w:hAnsiTheme="minorEastAsia"/>
              </w:rPr>
            </w:pPr>
          </w:p>
        </w:tc>
        <w:tc>
          <w:tcPr>
            <w:tcW w:w="1729" w:type="pct"/>
            <w:tcBorders>
              <w:top w:val="dashSmallGap" w:sz="4" w:space="0" w:color="auto"/>
            </w:tcBorders>
          </w:tcPr>
          <w:p w14:paraId="1481A568" w14:textId="77777777" w:rsidR="006C6BF1" w:rsidRDefault="006C6BF1" w:rsidP="00577C63">
            <w:pPr>
              <w:spacing w:after="0"/>
              <w:rPr>
                <w:rFonts w:ascii="BIZ UDゴシック" w:eastAsia="BIZ UDゴシック" w:hAnsi="BIZ UDゴシック"/>
                <w:sz w:val="20"/>
              </w:rPr>
            </w:pPr>
            <w:r>
              <w:rPr>
                <w:rFonts w:ascii="BIZ UDゴシック" w:eastAsia="BIZ UDゴシック" w:hAnsi="BIZ UDゴシック" w:hint="eastAsia"/>
                <w:sz w:val="20"/>
              </w:rPr>
              <w:t>生活保護法による保護を受けている世帯又は中国残留法人等の円滑な帰国促進並びに永住帰国した中国残留邦人及び特定の配偶者の自立の支援に関する法律による支援需給を受けている者が属する世帯に属する者</w:t>
            </w:r>
          </w:p>
        </w:tc>
        <w:tc>
          <w:tcPr>
            <w:tcW w:w="2455" w:type="pct"/>
            <w:gridSpan w:val="2"/>
            <w:vMerge/>
            <w:vAlign w:val="center"/>
          </w:tcPr>
          <w:p w14:paraId="546DAF02" w14:textId="77777777" w:rsidR="006C6BF1" w:rsidRDefault="006C6BF1" w:rsidP="00577C63">
            <w:pPr>
              <w:spacing w:after="0"/>
              <w:rPr>
                <w:rFonts w:asciiTheme="minorEastAsia" w:eastAsiaTheme="minorEastAsia" w:hAnsiTheme="minorEastAsia"/>
              </w:rPr>
            </w:pPr>
          </w:p>
        </w:tc>
      </w:tr>
    </w:tbl>
    <w:p w14:paraId="4EE2C257" w14:textId="77777777" w:rsidR="00C3329C" w:rsidRDefault="00C3329C">
      <w:pPr>
        <w:rPr>
          <w:rFonts w:ascii="UD デジタル 教科書体 NP-R" w:eastAsia="UD デジタル 教科書体 NP-R" w:hAnsi="UD デジタル 教科書体 NP-R"/>
          <w:sz w:val="4"/>
        </w:rPr>
      </w:pPr>
    </w:p>
    <w:sectPr w:rsidR="00C3329C">
      <w:pgSz w:w="11906" w:h="16838"/>
      <w:pgMar w:top="737" w:right="1080" w:bottom="737" w:left="1080" w:header="680" w:footer="680" w:gutter="0"/>
      <w:cols w:space="720"/>
      <w:docGrid w:type="linesAndChars" w:linePitch="34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2F51" w14:textId="77777777" w:rsidR="00927B16" w:rsidRDefault="00927B16">
      <w:pPr>
        <w:spacing w:after="0" w:line="240" w:lineRule="auto"/>
      </w:pPr>
      <w:r>
        <w:separator/>
      </w:r>
    </w:p>
  </w:endnote>
  <w:endnote w:type="continuationSeparator" w:id="0">
    <w:p w14:paraId="6E2CFAB9" w14:textId="77777777" w:rsidR="00927B16" w:rsidRDefault="0092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A99A" w14:textId="77777777" w:rsidR="00927B16" w:rsidRDefault="00927B16">
      <w:pPr>
        <w:spacing w:after="0" w:line="240" w:lineRule="auto"/>
      </w:pPr>
      <w:r>
        <w:separator/>
      </w:r>
    </w:p>
  </w:footnote>
  <w:footnote w:type="continuationSeparator" w:id="0">
    <w:p w14:paraId="415931E6" w14:textId="77777777" w:rsidR="00927B16" w:rsidRDefault="00927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2"/>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9C"/>
    <w:rsid w:val="00053873"/>
    <w:rsid w:val="000554D5"/>
    <w:rsid w:val="00082B5C"/>
    <w:rsid w:val="00166E89"/>
    <w:rsid w:val="00217B13"/>
    <w:rsid w:val="00223380"/>
    <w:rsid w:val="00416C4A"/>
    <w:rsid w:val="00447FC0"/>
    <w:rsid w:val="0047770C"/>
    <w:rsid w:val="004D1E58"/>
    <w:rsid w:val="00534FD6"/>
    <w:rsid w:val="00577C63"/>
    <w:rsid w:val="006C6BF1"/>
    <w:rsid w:val="006C7100"/>
    <w:rsid w:val="006E254A"/>
    <w:rsid w:val="00927B16"/>
    <w:rsid w:val="009338C6"/>
    <w:rsid w:val="00A648EF"/>
    <w:rsid w:val="00AC396F"/>
    <w:rsid w:val="00BC0C95"/>
    <w:rsid w:val="00C3329C"/>
    <w:rsid w:val="00CC41B9"/>
    <w:rsid w:val="00D56753"/>
    <w:rsid w:val="00D70D07"/>
    <w:rsid w:val="00D96387"/>
    <w:rsid w:val="00DD701E"/>
    <w:rsid w:val="00F007A9"/>
    <w:rsid w:val="00F9610B"/>
    <w:rsid w:val="00FB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5F3846"/>
  <w15:chartTrackingRefBased/>
  <w15:docId w15:val="{601EDD63-636A-4677-91B6-CC079508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customStyle="1" w:styleId="a9">
    <w:name w:val="各条"/>
    <w:basedOn w:val="a"/>
    <w:pPr>
      <w:tabs>
        <w:tab w:val="left" w:pos="426"/>
      </w:tabs>
      <w:ind w:left="214" w:hangingChars="100" w:hanging="214"/>
    </w:pPr>
    <w:rPr>
      <w:rFonts w:ascii="ＭＳ 明朝" w:hAnsi="ＭＳ 明朝"/>
      <w:kern w:val="0"/>
    </w:rPr>
  </w:style>
  <w:style w:type="paragraph" w:customStyle="1" w:styleId="aa">
    <w:name w:val="条文見出し"/>
    <w:basedOn w:val="a"/>
    <w:pPr>
      <w:ind w:leftChars="8" w:left="141" w:hangingChars="58" w:hanging="124"/>
    </w:pPr>
    <w:rPr>
      <w:rFonts w:ascii="ＭＳ 明朝" w:hAnsi="ＭＳ 明朝"/>
      <w:b/>
      <w:kern w:val="0"/>
    </w:rPr>
  </w:style>
  <w:style w:type="paragraph" w:customStyle="1" w:styleId="ab">
    <w:name w:val="ﾋﾞｼﾞﾈｽ書院"/>
    <w:pPr>
      <w:widowControl w:val="0"/>
      <w:wordWrap w:val="0"/>
      <w:autoSpaceDE w:val="0"/>
      <w:autoSpaceDN w:val="0"/>
      <w:adjustRightInd w:val="0"/>
      <w:spacing w:line="449" w:lineRule="exact"/>
      <w:jc w:val="both"/>
    </w:pPr>
    <w:rPr>
      <w:rFonts w:ascii="ＭＳ 明朝" w:hAnsi="ＭＳ 明朝"/>
      <w:spacing w:val="5"/>
      <w:sz w:val="22"/>
    </w:rPr>
  </w:style>
  <w:style w:type="character" w:styleId="ac">
    <w:name w:val="Hyperlink"/>
    <w:basedOn w:val="a0"/>
    <w:rPr>
      <w:color w:val="0000FF"/>
      <w:u w:val="single"/>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577C63"/>
    <w:pPr>
      <w:spacing w:after="0" w:line="240" w:lineRule="auto"/>
    </w:pPr>
    <w:rPr>
      <w:kern w:val="2"/>
      <w:sz w:val="21"/>
    </w:rPr>
  </w:style>
  <w:style w:type="character" w:styleId="af2">
    <w:name w:val="annotation reference"/>
    <w:basedOn w:val="a0"/>
    <w:uiPriority w:val="99"/>
    <w:semiHidden/>
    <w:unhideWhenUsed/>
    <w:rsid w:val="00416C4A"/>
    <w:rPr>
      <w:sz w:val="18"/>
      <w:szCs w:val="18"/>
    </w:rPr>
  </w:style>
  <w:style w:type="paragraph" w:styleId="af3">
    <w:name w:val="annotation text"/>
    <w:basedOn w:val="a"/>
    <w:link w:val="af4"/>
    <w:uiPriority w:val="99"/>
    <w:unhideWhenUsed/>
    <w:rsid w:val="00416C4A"/>
    <w:pPr>
      <w:jc w:val="left"/>
    </w:pPr>
  </w:style>
  <w:style w:type="character" w:customStyle="1" w:styleId="af4">
    <w:name w:val="コメント文字列 (文字)"/>
    <w:basedOn w:val="a0"/>
    <w:link w:val="af3"/>
    <w:uiPriority w:val="99"/>
    <w:rsid w:val="00416C4A"/>
    <w:rPr>
      <w:kern w:val="2"/>
      <w:sz w:val="21"/>
    </w:rPr>
  </w:style>
  <w:style w:type="paragraph" w:styleId="af5">
    <w:name w:val="annotation subject"/>
    <w:basedOn w:val="af3"/>
    <w:next w:val="af3"/>
    <w:link w:val="af6"/>
    <w:uiPriority w:val="99"/>
    <w:semiHidden/>
    <w:unhideWhenUsed/>
    <w:rsid w:val="00416C4A"/>
    <w:rPr>
      <w:b/>
      <w:bCs/>
    </w:rPr>
  </w:style>
  <w:style w:type="character" w:customStyle="1" w:styleId="af6">
    <w:name w:val="コメント内容 (文字)"/>
    <w:basedOn w:val="af4"/>
    <w:link w:val="af5"/>
    <w:uiPriority w:val="99"/>
    <w:semiHidden/>
    <w:rsid w:val="00416C4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617</Words>
  <Characters>618</Characters>
  <Application>Microsoft Office Word</Application>
  <DocSecurity>0</DocSecurity>
  <Lines>56</Lines>
  <Paragraphs>56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水野　純樹</cp:lastModifiedBy>
  <cp:revision>28</cp:revision>
  <cp:lastPrinted>2020-05-12T07:19:00Z</cp:lastPrinted>
  <dcterms:created xsi:type="dcterms:W3CDTF">2019-01-30T11:02:00Z</dcterms:created>
  <dcterms:modified xsi:type="dcterms:W3CDTF">2026-01-27T02:01:00Z</dcterms:modified>
</cp:coreProperties>
</file>