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  <w:spacing w:val="-3"/>
          <w:sz w:val="18"/>
        </w:rPr>
      </w:pPr>
      <w:r>
        <w:rPr>
          <w:rFonts w:hint="eastAsia"/>
          <w:spacing w:val="-2"/>
          <w:sz w:val="18"/>
        </w:rPr>
        <w:t>第９号様式（第</w:t>
      </w:r>
      <w:r>
        <w:rPr>
          <w:rFonts w:hint="default"/>
          <w:spacing w:val="-54"/>
          <w:sz w:val="18"/>
        </w:rPr>
        <w:t xml:space="preserve"> </w:t>
      </w:r>
      <w:r>
        <w:rPr>
          <w:rFonts w:hint="default"/>
          <w:sz w:val="18"/>
        </w:rPr>
        <w:t>12</w:t>
      </w:r>
      <w:r>
        <w:rPr>
          <w:rFonts w:hint="default"/>
          <w:spacing w:val="-55"/>
          <w:sz w:val="18"/>
        </w:rPr>
        <w:t xml:space="preserve"> </w:t>
      </w:r>
      <w:r>
        <w:rPr>
          <w:rFonts w:hint="eastAsia"/>
          <w:spacing w:val="-3"/>
          <w:sz w:val="18"/>
        </w:rPr>
        <w:t>条関係）</w:t>
      </w:r>
    </w:p>
    <w:p>
      <w:pPr>
        <w:pStyle w:val="0"/>
        <w:jc w:val="right"/>
        <w:rPr>
          <w:rFonts w:hint="default"/>
          <w:sz w:val="21"/>
        </w:rPr>
      </w:pPr>
      <w:r>
        <w:rPr>
          <w:rFonts w:hint="eastAsia"/>
          <w:sz w:val="21"/>
        </w:rPr>
        <w:t>年　　　月　　　日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中野区長</w:t>
      </w:r>
      <w:r>
        <w:rPr>
          <w:rFonts w:hint="default"/>
          <w:spacing w:val="103"/>
          <w:sz w:val="24"/>
        </w:rPr>
        <w:t xml:space="preserve"> </w:t>
      </w:r>
      <w:r>
        <w:rPr>
          <w:rFonts w:hint="eastAsia"/>
          <w:sz w:val="24"/>
        </w:rPr>
        <w:t>殿</w:t>
      </w:r>
    </w:p>
    <w:p>
      <w:pPr>
        <w:pStyle w:val="0"/>
        <w:rPr>
          <w:rFonts w:hint="eastAsia" w:asciiTheme="minorEastAsia" w:hAnsiTheme="minorEastAsia" w:eastAsiaTheme="minorEastAsia"/>
          <w:sz w:val="21"/>
        </w:rPr>
      </w:pPr>
    </w:p>
    <w:p>
      <w:pPr>
        <w:pStyle w:val="0"/>
        <w:rPr>
          <w:rFonts w:hint="eastAsia" w:asciiTheme="minorEastAsia" w:hAnsiTheme="minorEastAsia" w:eastAsiaTheme="minorEastAsia"/>
          <w:sz w:val="21"/>
        </w:rPr>
      </w:pPr>
    </w:p>
    <w:p>
      <w:pPr>
        <w:pStyle w:val="0"/>
        <w:ind w:left="0" w:leftChars="0" w:firstLine="2496" w:firstLineChars="1200"/>
        <w:rPr>
          <w:rFonts w:hint="eastAsia" w:asciiTheme="minorEastAsia" w:hAnsiTheme="minorEastAsia" w:eastAsiaTheme="minorEastAsia"/>
          <w:sz w:val="21"/>
        </w:rPr>
      </w:pPr>
      <w:r>
        <w:rPr>
          <w:rFonts w:hint="eastAsia" w:asciiTheme="minorEastAsia" w:hAnsiTheme="minorEastAsia" w:eastAsiaTheme="minorEastAsia"/>
          <w:spacing w:val="-1"/>
          <w:sz w:val="21"/>
        </w:rPr>
        <w:t>（譲渡人）債権譲渡人</w:t>
      </w:r>
    </w:p>
    <w:p>
      <w:pPr>
        <w:pStyle w:val="0"/>
        <w:ind w:left="0" w:leftChars="0" w:firstLine="2496" w:firstLineChars="1200"/>
        <w:rPr>
          <w:rFonts w:hint="eastAsia" w:asciiTheme="minorEastAsia" w:hAnsiTheme="minorEastAsia" w:eastAsiaTheme="minorEastAsia"/>
          <w:sz w:val="21"/>
        </w:rPr>
      </w:pPr>
      <w:r>
        <w:rPr>
          <w:rFonts w:hint="eastAsia" w:asciiTheme="minorEastAsia" w:hAnsiTheme="minorEastAsia" w:eastAsiaTheme="minorEastAsia"/>
          <w:spacing w:val="-1"/>
          <w:sz w:val="21"/>
        </w:rPr>
        <w:t>　</w:t>
      </w:r>
      <w:r>
        <w:rPr>
          <w:rFonts w:hint="eastAsia" w:asciiTheme="minorEastAsia" w:hAnsiTheme="minorEastAsia" w:eastAsiaTheme="minorEastAsia"/>
          <w:spacing w:val="155"/>
          <w:sz w:val="21"/>
          <w:fitText w:val="1250" w:id="1"/>
        </w:rPr>
        <w:t>所在</w:t>
      </w:r>
      <w:r>
        <w:rPr>
          <w:rFonts w:hint="eastAsia" w:asciiTheme="minorEastAsia" w:hAnsiTheme="minorEastAsia" w:eastAsiaTheme="minorEastAsia"/>
          <w:sz w:val="21"/>
          <w:fitText w:val="1250" w:id="1"/>
        </w:rPr>
        <w:t>地</w:t>
      </w:r>
    </w:p>
    <w:p>
      <w:pPr>
        <w:pStyle w:val="0"/>
        <w:ind w:left="0" w:leftChars="0" w:firstLine="2704" w:firstLineChars="1300"/>
        <w:rPr>
          <w:rFonts w:hint="eastAsia" w:asciiTheme="minorEastAsia" w:hAnsiTheme="minorEastAsia" w:eastAsiaTheme="minorEastAsia"/>
          <w:spacing w:val="101"/>
          <w:sz w:val="21"/>
        </w:rPr>
      </w:pPr>
      <w:r>
        <w:rPr>
          <w:rFonts w:hint="eastAsia" w:asciiTheme="minorEastAsia" w:hAnsiTheme="minorEastAsia" w:eastAsiaTheme="minorEastAsia"/>
          <w:spacing w:val="-1"/>
          <w:sz w:val="21"/>
        </w:rPr>
        <w:t>商号又は名称</w:t>
      </w:r>
    </w:p>
    <w:p>
      <w:pPr>
        <w:pStyle w:val="0"/>
        <w:ind w:left="0" w:leftChars="0" w:firstLine="2704" w:firstLineChars="1300"/>
        <w:rPr>
          <w:rFonts w:hint="eastAsia" w:asciiTheme="minorEastAsia" w:hAnsiTheme="minorEastAsia" w:eastAsiaTheme="minorEastAsia"/>
          <w:spacing w:val="101"/>
          <w:sz w:val="21"/>
        </w:rPr>
      </w:pPr>
      <w:r>
        <w:rPr>
          <w:rFonts w:hint="eastAsia" w:asciiTheme="minorEastAsia" w:hAnsiTheme="minorEastAsia" w:eastAsiaTheme="minorEastAsia"/>
          <w:spacing w:val="-1"/>
          <w:sz w:val="21"/>
        </w:rPr>
        <w:t>代表者職氏名　　　　　　　　　　　　　　　　　　　　　　</w:t>
      </w:r>
      <w:r>
        <w:rPr>
          <w:rFonts w:hint="eastAsia" w:asciiTheme="minorEastAsia" w:hAnsiTheme="minorEastAsia" w:eastAsiaTheme="minorEastAsia"/>
          <w:spacing w:val="101"/>
          <w:sz w:val="21"/>
        </w:rPr>
        <w:t>印</w:t>
      </w:r>
    </w:p>
    <w:p>
      <w:pPr>
        <w:pStyle w:val="0"/>
        <w:ind w:leftChars="0" w:firstLineChars="0"/>
        <w:rPr>
          <w:rFonts w:hint="eastAsia" w:asciiTheme="minorEastAsia" w:hAnsiTheme="minorEastAsia" w:eastAsiaTheme="minorEastAsia"/>
          <w:spacing w:val="-1"/>
          <w:sz w:val="21"/>
        </w:rPr>
      </w:pPr>
    </w:p>
    <w:p>
      <w:pPr>
        <w:pStyle w:val="0"/>
        <w:ind w:left="0" w:leftChars="0" w:firstLine="2496" w:firstLineChars="1200"/>
        <w:rPr>
          <w:rFonts w:hint="eastAsia" w:asciiTheme="minorEastAsia" w:hAnsiTheme="minorEastAsia" w:eastAsiaTheme="minorEastAsia"/>
          <w:spacing w:val="-1"/>
          <w:sz w:val="21"/>
        </w:rPr>
      </w:pPr>
      <w:r>
        <w:rPr>
          <w:rFonts w:hint="eastAsia" w:asciiTheme="minorEastAsia" w:hAnsiTheme="minorEastAsia" w:eastAsiaTheme="minorEastAsia"/>
          <w:spacing w:val="-1"/>
          <w:sz w:val="21"/>
        </w:rPr>
        <w:t>（譲受人）債権譲受人</w:t>
      </w:r>
      <w:r>
        <w:rPr>
          <w:rFonts w:hint="eastAsia" w:asciiTheme="minorEastAsia" w:hAnsiTheme="minorEastAsia" w:eastAsiaTheme="minorEastAsia"/>
          <w:spacing w:val="-53"/>
          <w:sz w:val="21"/>
        </w:rPr>
        <w:t xml:space="preserve"> </w:t>
      </w:r>
    </w:p>
    <w:p>
      <w:pPr>
        <w:pStyle w:val="0"/>
        <w:ind w:left="0" w:leftChars="0" w:firstLine="2496" w:firstLineChars="1200"/>
        <w:rPr>
          <w:rFonts w:hint="eastAsia" w:asciiTheme="minorEastAsia" w:hAnsiTheme="minorEastAsia" w:eastAsiaTheme="minorEastAsia"/>
          <w:sz w:val="21"/>
        </w:rPr>
      </w:pPr>
      <w:r>
        <w:rPr>
          <w:rFonts w:hint="eastAsia" w:asciiTheme="minorEastAsia" w:hAnsiTheme="minorEastAsia" w:eastAsiaTheme="minorEastAsia"/>
          <w:spacing w:val="-1"/>
          <w:sz w:val="21"/>
        </w:rPr>
        <w:t>　</w:t>
      </w:r>
      <w:r>
        <w:rPr>
          <w:rFonts w:hint="eastAsia" w:asciiTheme="minorEastAsia" w:hAnsiTheme="minorEastAsia" w:eastAsiaTheme="minorEastAsia"/>
          <w:spacing w:val="155"/>
          <w:sz w:val="21"/>
          <w:fitText w:val="1250" w:id="2"/>
        </w:rPr>
        <w:t>所在</w:t>
      </w:r>
      <w:r>
        <w:rPr>
          <w:rFonts w:hint="eastAsia" w:asciiTheme="minorEastAsia" w:hAnsiTheme="minorEastAsia" w:eastAsiaTheme="minorEastAsia"/>
          <w:sz w:val="21"/>
          <w:fitText w:val="1250" w:id="2"/>
        </w:rPr>
        <w:t>地</w:t>
      </w:r>
    </w:p>
    <w:p>
      <w:pPr>
        <w:pStyle w:val="0"/>
        <w:ind w:left="0" w:leftChars="0" w:firstLine="2704" w:firstLineChars="1300"/>
        <w:rPr>
          <w:rFonts w:hint="eastAsia" w:asciiTheme="minorEastAsia" w:hAnsiTheme="minorEastAsia" w:eastAsiaTheme="minorEastAsia"/>
          <w:spacing w:val="101"/>
          <w:sz w:val="21"/>
        </w:rPr>
      </w:pPr>
      <w:r>
        <w:rPr>
          <w:rFonts w:hint="eastAsia" w:asciiTheme="minorEastAsia" w:hAnsiTheme="minorEastAsia" w:eastAsiaTheme="minorEastAsia"/>
          <w:spacing w:val="-1"/>
          <w:sz w:val="21"/>
        </w:rPr>
        <w:t>商号又は名称</w:t>
      </w:r>
    </w:p>
    <w:p>
      <w:pPr>
        <w:pStyle w:val="0"/>
        <w:ind w:left="0" w:leftChars="0" w:firstLine="2704" w:firstLineChars="1300"/>
        <w:rPr>
          <w:rFonts w:hint="eastAsia" w:asciiTheme="minorEastAsia" w:hAnsiTheme="minorEastAsia" w:eastAsiaTheme="minorEastAsia"/>
          <w:spacing w:val="101"/>
          <w:sz w:val="21"/>
        </w:rPr>
      </w:pPr>
      <w:r>
        <w:rPr>
          <w:rFonts w:hint="eastAsia" w:asciiTheme="minorEastAsia" w:hAnsiTheme="minorEastAsia" w:eastAsiaTheme="minorEastAsia"/>
          <w:spacing w:val="-1"/>
          <w:sz w:val="21"/>
        </w:rPr>
        <w:t>代表者職氏名　　　　　　　　　　　　　　　　　　　　　　</w:t>
      </w:r>
      <w:r>
        <w:rPr>
          <w:rFonts w:hint="eastAsia" w:asciiTheme="minorEastAsia" w:hAnsiTheme="minorEastAsia" w:eastAsiaTheme="minorEastAsia"/>
          <w:spacing w:val="101"/>
          <w:sz w:val="21"/>
        </w:rPr>
        <w:t>印</w:t>
      </w:r>
    </w:p>
    <w:p>
      <w:pPr>
        <w:pStyle w:val="0"/>
        <w:rPr>
          <w:rFonts w:hint="eastAsia" w:asciiTheme="minorEastAsia" w:hAnsiTheme="minorEastAsia" w:eastAsiaTheme="minorEastAsia"/>
          <w:spacing w:val="-1"/>
          <w:sz w:val="21"/>
        </w:rPr>
      </w:pPr>
    </w:p>
    <w:p>
      <w:pPr>
        <w:pStyle w:val="0"/>
        <w:rPr>
          <w:rFonts w:hint="eastAsia" w:asciiTheme="minorEastAsia" w:hAnsiTheme="minorEastAsia" w:eastAsiaTheme="minorEastAsia"/>
          <w:sz w:val="21"/>
        </w:rPr>
      </w:pPr>
    </w:p>
    <w:p>
      <w:pPr>
        <w:pStyle w:val="0"/>
        <w:rPr>
          <w:rFonts w:hint="eastAsia" w:asciiTheme="minorEastAsia" w:hAnsiTheme="minorEastAsia" w:eastAsiaTheme="minorEastAsia"/>
          <w:sz w:val="21"/>
        </w:rPr>
      </w:pPr>
    </w:p>
    <w:p>
      <w:pPr>
        <w:pStyle w:val="0"/>
        <w:jc w:val="center"/>
        <w:rPr>
          <w:rFonts w:hint="default"/>
          <w:b w:val="1"/>
          <w:sz w:val="36"/>
        </w:rPr>
      </w:pPr>
      <w:r>
        <w:rPr>
          <w:rFonts w:hint="eastAsia"/>
          <w:b w:val="1"/>
          <w:w w:val="95"/>
          <w:sz w:val="36"/>
        </w:rPr>
        <w:t>工事代金債権計算書（契約解除用）</w:t>
      </w: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</w:p>
    <w:p>
      <w:pPr>
        <w:pStyle w:val="0"/>
        <w:ind w:firstLine="212" w:firstLineChars="100"/>
        <w:rPr>
          <w:rFonts w:hint="default"/>
          <w:spacing w:val="-2"/>
          <w:sz w:val="22"/>
        </w:rPr>
      </w:pPr>
      <w:r>
        <w:rPr>
          <w:rFonts w:hint="eastAsia"/>
          <w:spacing w:val="1"/>
          <w:sz w:val="22"/>
        </w:rPr>
        <w:t>下記の工事に関し、　　　　</w:t>
      </w:r>
      <w:r>
        <w:rPr>
          <w:rFonts w:hint="eastAsia"/>
          <w:sz w:val="22"/>
        </w:rPr>
        <w:t>年　　月　　日付け　　　　第　　　　号に基づく解除に</w:t>
      </w:r>
      <w:r>
        <w:rPr>
          <w:rFonts w:hint="eastAsia"/>
          <w:spacing w:val="-2"/>
          <w:sz w:val="22"/>
        </w:rPr>
        <w:t>より、工事代金債権が変更されたので提出します。</w:t>
      </w:r>
    </w:p>
    <w:p>
      <w:pPr>
        <w:pStyle w:val="0"/>
        <w:rPr>
          <w:rFonts w:hint="default"/>
          <w:sz w:val="22"/>
        </w:rPr>
      </w:pPr>
    </w:p>
    <w:p>
      <w:pPr>
        <w:pStyle w:val="0"/>
        <w:jc w:val="center"/>
        <w:rPr>
          <w:rFonts w:hint="default"/>
          <w:sz w:val="22"/>
        </w:rPr>
      </w:pPr>
      <w:r>
        <w:rPr>
          <w:rFonts w:hint="eastAsia"/>
          <w:sz w:val="22"/>
        </w:rPr>
        <w:t>記</w:t>
      </w:r>
    </w:p>
    <w:p>
      <w:pPr>
        <w:pStyle w:val="0"/>
        <w:widowControl w:val="1"/>
        <w:jc w:val="left"/>
        <w:rPr>
          <w:rFonts w:hint="default"/>
          <w:sz w:val="21"/>
        </w:rPr>
      </w:pPr>
    </w:p>
    <w:tbl>
      <w:tblPr>
        <w:tblStyle w:val="34"/>
        <w:tblW w:w="9266" w:type="dxa"/>
        <w:jc w:val="center"/>
        <w:tblInd w:w="0" w:type="dxa"/>
        <w:tblLayout w:type="fixed"/>
        <w:tblLook w:firstRow="1" w:lastRow="0" w:firstColumn="1" w:lastColumn="0" w:noHBand="0" w:noVBand="1" w:val="04A0"/>
      </w:tblPr>
      <w:tblGrid>
        <w:gridCol w:w="675"/>
        <w:gridCol w:w="3437"/>
        <w:gridCol w:w="5154"/>
      </w:tblGrid>
      <w:tr>
        <w:trPr>
          <w:trHeight w:val="450" w:hRule="atLeast"/>
        </w:trPr>
        <w:tc>
          <w:tcPr>
            <w:tcW w:w="675" w:type="dxa"/>
            <w:vAlign w:val="center"/>
          </w:tcPr>
          <w:p>
            <w:pPr>
              <w:pStyle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1</w:t>
            </w:r>
          </w:p>
        </w:tc>
        <w:tc>
          <w:tcPr>
            <w:tcW w:w="343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契約番号</w:t>
            </w:r>
          </w:p>
        </w:tc>
        <w:tc>
          <w:tcPr>
            <w:tcW w:w="5154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 w:asciiTheme="minorEastAsia" w:hAnsiTheme="minorEastAsia"/>
              </w:rPr>
            </w:pPr>
          </w:p>
        </w:tc>
      </w:tr>
      <w:tr>
        <w:trPr>
          <w:trHeight w:val="450" w:hRule="atLeast"/>
        </w:trPr>
        <w:tc>
          <w:tcPr>
            <w:tcW w:w="675" w:type="dxa"/>
            <w:vAlign w:val="center"/>
          </w:tcPr>
          <w:p>
            <w:pPr>
              <w:pStyle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2</w:t>
            </w:r>
          </w:p>
        </w:tc>
        <w:tc>
          <w:tcPr>
            <w:tcW w:w="343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契約件名</w:t>
            </w:r>
          </w:p>
        </w:tc>
        <w:tc>
          <w:tcPr>
            <w:tcW w:w="5154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 w:asciiTheme="minorEastAsia" w:hAnsiTheme="minorEastAsia"/>
              </w:rPr>
            </w:pPr>
          </w:p>
        </w:tc>
      </w:tr>
      <w:tr>
        <w:trPr>
          <w:trHeight w:val="450" w:hRule="atLeast"/>
        </w:trPr>
        <w:tc>
          <w:tcPr>
            <w:tcW w:w="675" w:type="dxa"/>
            <w:vAlign w:val="center"/>
          </w:tcPr>
          <w:p>
            <w:pPr>
              <w:pStyle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3</w:t>
            </w:r>
          </w:p>
        </w:tc>
        <w:tc>
          <w:tcPr>
            <w:tcW w:w="343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契約締結日</w:t>
            </w:r>
          </w:p>
        </w:tc>
        <w:tc>
          <w:tcPr>
            <w:tcW w:w="5154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 w:asciiTheme="minorEastAsia" w:hAnsiTheme="minorEastAsia"/>
              </w:rPr>
            </w:pPr>
          </w:p>
        </w:tc>
      </w:tr>
      <w:tr>
        <w:trPr>
          <w:trHeight w:val="450" w:hRule="atLeast"/>
        </w:trPr>
        <w:tc>
          <w:tcPr>
            <w:tcW w:w="675" w:type="dxa"/>
            <w:vAlign w:val="center"/>
          </w:tcPr>
          <w:p>
            <w:pPr>
              <w:pStyle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4</w:t>
            </w:r>
          </w:p>
        </w:tc>
        <w:tc>
          <w:tcPr>
            <w:tcW w:w="343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債権譲渡承諾日</w:t>
            </w:r>
          </w:p>
        </w:tc>
        <w:tc>
          <w:tcPr>
            <w:tcW w:w="5154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 w:asciiTheme="minorEastAsia" w:hAnsiTheme="minorEastAsia"/>
              </w:rPr>
            </w:pPr>
          </w:p>
        </w:tc>
      </w:tr>
      <w:tr>
        <w:trPr>
          <w:trHeight w:val="450" w:hRule="atLeast"/>
        </w:trPr>
        <w:tc>
          <w:tcPr>
            <w:tcW w:w="675" w:type="dxa"/>
            <w:vAlign w:val="center"/>
          </w:tcPr>
          <w:p>
            <w:pPr>
              <w:pStyle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5</w:t>
            </w:r>
          </w:p>
        </w:tc>
        <w:tc>
          <w:tcPr>
            <w:tcW w:w="343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契約解除日</w:t>
            </w:r>
          </w:p>
        </w:tc>
        <w:tc>
          <w:tcPr>
            <w:tcW w:w="5154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 w:asciiTheme="minorEastAsia" w:hAnsiTheme="minorEastAsia"/>
              </w:rPr>
            </w:pPr>
          </w:p>
        </w:tc>
      </w:tr>
      <w:tr>
        <w:trPr>
          <w:trHeight w:val="450" w:hRule="atLeast"/>
        </w:trPr>
        <w:tc>
          <w:tcPr>
            <w:tcW w:w="675" w:type="dxa"/>
            <w:vAlign w:val="center"/>
          </w:tcPr>
          <w:p>
            <w:pPr>
              <w:pStyle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6</w:t>
            </w:r>
          </w:p>
        </w:tc>
        <w:tc>
          <w:tcPr>
            <w:tcW w:w="8591" w:type="dxa"/>
            <w:gridSpan w:val="2"/>
            <w:vAlign w:val="center"/>
          </w:tcPr>
          <w:p>
            <w:pPr>
              <w:pStyle w:val="0"/>
              <w:jc w:val="left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  <w:spacing w:val="84"/>
                <w:kern w:val="0"/>
                <w:fitText w:val="2100" w:id="3"/>
              </w:rPr>
              <w:t>工事代金債</w:t>
            </w:r>
            <w:r>
              <w:rPr>
                <w:rFonts w:hint="eastAsia" w:asciiTheme="minorEastAsia" w:hAnsiTheme="minorEastAsia"/>
                <w:spacing w:val="45"/>
                <w:kern w:val="0"/>
                <w:fitText w:val="2100" w:id="3"/>
              </w:rPr>
              <w:t>権</w:t>
            </w:r>
          </w:p>
        </w:tc>
      </w:tr>
      <w:tr>
        <w:trPr>
          <w:trHeight w:val="450" w:hRule="atLeast"/>
        </w:trPr>
        <w:tc>
          <w:tcPr>
            <w:tcW w:w="675" w:type="dxa"/>
            <w:vAlign w:val="center"/>
          </w:tcPr>
          <w:p>
            <w:pPr>
              <w:pStyle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6</w:t>
            </w:r>
            <w:r>
              <w:rPr>
                <w:rFonts w:hint="eastAsia" w:asciiTheme="minorEastAsia" w:hAnsiTheme="minorEastAsia"/>
              </w:rPr>
              <w:t>（</w:t>
            </w:r>
            <w:r>
              <w:rPr>
                <w:rFonts w:hint="eastAsia" w:asciiTheme="minorEastAsia" w:hAnsiTheme="minorEastAsia"/>
              </w:rPr>
              <w:t>1</w:t>
            </w:r>
            <w:r>
              <w:rPr>
                <w:rFonts w:hint="eastAsia" w:asciiTheme="minorEastAsia" w:hAnsiTheme="minorEastAsia"/>
              </w:rPr>
              <w:t>）</w:t>
            </w:r>
          </w:p>
        </w:tc>
        <w:tc>
          <w:tcPr>
            <w:tcW w:w="343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契約金額（契約解除日現在）</w:t>
            </w:r>
          </w:p>
        </w:tc>
        <w:tc>
          <w:tcPr>
            <w:tcW w:w="5154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円</w:t>
            </w:r>
          </w:p>
        </w:tc>
      </w:tr>
      <w:tr>
        <w:trPr>
          <w:trHeight w:val="450" w:hRule="atLeast"/>
        </w:trPr>
        <w:tc>
          <w:tcPr>
            <w:tcW w:w="675" w:type="dxa"/>
            <w:vAlign w:val="center"/>
          </w:tcPr>
          <w:p>
            <w:pPr>
              <w:pStyle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6</w:t>
            </w:r>
            <w:r>
              <w:rPr>
                <w:rFonts w:hint="eastAsia" w:asciiTheme="minorEastAsia" w:hAnsiTheme="minorEastAsia"/>
              </w:rPr>
              <w:t>（</w:t>
            </w:r>
            <w:r>
              <w:rPr>
                <w:rFonts w:hint="eastAsia" w:asciiTheme="minorEastAsia" w:hAnsiTheme="minorEastAsia"/>
              </w:rPr>
              <w:t>2</w:t>
            </w:r>
            <w:r>
              <w:rPr>
                <w:rFonts w:hint="eastAsia" w:asciiTheme="minorEastAsia" w:hAnsiTheme="minorEastAsia"/>
              </w:rPr>
              <w:t>）</w:t>
            </w:r>
          </w:p>
        </w:tc>
        <w:tc>
          <w:tcPr>
            <w:tcW w:w="343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支払済前払金額（債権譲渡人）</w:t>
            </w:r>
          </w:p>
        </w:tc>
        <w:tc>
          <w:tcPr>
            <w:tcW w:w="5154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円</w:t>
            </w:r>
          </w:p>
        </w:tc>
      </w:tr>
      <w:tr>
        <w:trPr>
          <w:trHeight w:val="687" w:hRule="atLeast"/>
        </w:trPr>
        <w:tc>
          <w:tcPr>
            <w:tcW w:w="675" w:type="dxa"/>
            <w:vAlign w:val="center"/>
          </w:tcPr>
          <w:p>
            <w:pPr>
              <w:pStyle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6</w:t>
            </w:r>
            <w:r>
              <w:rPr>
                <w:rFonts w:hint="eastAsia" w:asciiTheme="minorEastAsia" w:hAnsiTheme="minorEastAsia"/>
              </w:rPr>
              <w:t>（</w:t>
            </w:r>
            <w:r>
              <w:rPr>
                <w:rFonts w:hint="eastAsia" w:asciiTheme="minorEastAsia" w:hAnsiTheme="minorEastAsia"/>
              </w:rPr>
              <w:t>3</w:t>
            </w:r>
            <w:r>
              <w:rPr>
                <w:rFonts w:hint="eastAsia" w:asciiTheme="minorEastAsia" w:hAnsiTheme="minorEastAsia"/>
              </w:rPr>
              <w:t>）</w:t>
            </w:r>
          </w:p>
        </w:tc>
        <w:tc>
          <w:tcPr>
            <w:tcW w:w="343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支払済中間前払金額及び部分</w:t>
            </w:r>
            <w:bookmarkStart w:id="0" w:name="_GoBack"/>
            <w:bookmarkEnd w:id="0"/>
            <w:r>
              <w:rPr>
                <w:rFonts w:hint="eastAsia" w:asciiTheme="minorEastAsia" w:hAnsiTheme="minorEastAsia"/>
              </w:rPr>
              <w:t>払額（債権譲渡人）</w:t>
            </w:r>
          </w:p>
        </w:tc>
        <w:tc>
          <w:tcPr>
            <w:tcW w:w="5154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円</w:t>
            </w:r>
          </w:p>
        </w:tc>
      </w:tr>
      <w:tr>
        <w:trPr>
          <w:trHeight w:val="687" w:hRule="atLeast"/>
        </w:trPr>
        <w:tc>
          <w:tcPr>
            <w:tcW w:w="675" w:type="dxa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 w:asciiTheme="minorEastAsia" w:hAnsiTheme="minorEastAsia"/>
              </w:rPr>
              <w:t>6</w:t>
            </w:r>
            <w:r>
              <w:rPr>
                <w:rFonts w:hint="eastAsia" w:asciiTheme="minorEastAsia" w:hAnsiTheme="minorEastAsia"/>
              </w:rPr>
              <w:t>（</w:t>
            </w:r>
            <w:r>
              <w:rPr>
                <w:rFonts w:hint="eastAsia" w:asciiTheme="minorEastAsia" w:hAnsiTheme="minorEastAsia"/>
              </w:rPr>
              <w:t>4</w:t>
            </w:r>
            <w:r>
              <w:rPr>
                <w:rFonts w:hint="eastAsia" w:asciiTheme="minorEastAsia" w:hAnsiTheme="minorEastAsia"/>
              </w:rPr>
              <w:t>）</w:t>
            </w:r>
          </w:p>
        </w:tc>
        <w:tc>
          <w:tcPr>
            <w:tcW w:w="343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出来高額</w:t>
            </w:r>
          </w:p>
        </w:tc>
        <w:tc>
          <w:tcPr>
            <w:tcW w:w="5154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（　　　　　　％）</w:t>
            </w:r>
          </w:p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>
        <w:trPr>
          <w:trHeight w:val="687" w:hRule="atLeast"/>
        </w:trPr>
        <w:tc>
          <w:tcPr>
            <w:tcW w:w="675" w:type="dxa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 w:asciiTheme="minorEastAsia" w:hAnsiTheme="minorEastAsia"/>
              </w:rPr>
              <w:t>6</w:t>
            </w:r>
            <w:r>
              <w:rPr>
                <w:rFonts w:hint="eastAsia" w:asciiTheme="minorEastAsia" w:hAnsiTheme="minorEastAsia"/>
              </w:rPr>
              <w:t>（</w:t>
            </w:r>
            <w:r>
              <w:rPr>
                <w:rFonts w:hint="eastAsia" w:asciiTheme="minorEastAsia" w:hAnsiTheme="minorEastAsia"/>
              </w:rPr>
              <w:t>5</w:t>
            </w:r>
            <w:r>
              <w:rPr>
                <w:rFonts w:hint="eastAsia" w:asciiTheme="minorEastAsia" w:hAnsiTheme="minorEastAsia"/>
              </w:rPr>
              <w:t>）</w:t>
            </w:r>
          </w:p>
        </w:tc>
        <w:tc>
          <w:tcPr>
            <w:tcW w:w="343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契約解除違約金等のその他の金銭債権</w:t>
            </w:r>
          </w:p>
        </w:tc>
        <w:tc>
          <w:tcPr>
            <w:tcW w:w="5154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円</w:t>
            </w:r>
          </w:p>
        </w:tc>
      </w:tr>
      <w:tr>
        <w:trPr>
          <w:trHeight w:val="687" w:hRule="atLeast"/>
        </w:trPr>
        <w:tc>
          <w:tcPr>
            <w:tcW w:w="675" w:type="dxa"/>
            <w:vAlign w:val="center"/>
          </w:tcPr>
          <w:p>
            <w:pPr>
              <w:pStyle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6</w:t>
            </w:r>
            <w:r>
              <w:rPr>
                <w:rFonts w:hint="eastAsia" w:asciiTheme="minorEastAsia" w:hAnsiTheme="minorEastAsia"/>
              </w:rPr>
              <w:t>（</w:t>
            </w:r>
            <w:r>
              <w:rPr>
                <w:rFonts w:hint="eastAsia" w:asciiTheme="minorEastAsia" w:hAnsiTheme="minorEastAsia"/>
              </w:rPr>
              <w:t>6</w:t>
            </w:r>
            <w:r>
              <w:rPr>
                <w:rFonts w:hint="eastAsia" w:asciiTheme="minorEastAsia" w:hAnsiTheme="minorEastAsia"/>
              </w:rPr>
              <w:t>）</w:t>
            </w:r>
          </w:p>
        </w:tc>
        <w:tc>
          <w:tcPr>
            <w:tcW w:w="343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債</w:t>
            </w:r>
            <w:r>
              <w:rPr>
                <w:rFonts w:hint="default" w:asciiTheme="minorEastAsia" w:hAnsiTheme="minorEastAsia"/>
              </w:rPr>
              <w:t xml:space="preserve"> </w:t>
            </w:r>
            <w:r>
              <w:rPr>
                <w:rFonts w:hint="eastAsia" w:asciiTheme="minorEastAsia" w:hAnsiTheme="minorEastAsia"/>
              </w:rPr>
              <w:t>権</w:t>
            </w:r>
            <w:r>
              <w:rPr>
                <w:rFonts w:hint="default" w:asciiTheme="minorEastAsia" w:hAnsiTheme="minorEastAsia"/>
              </w:rPr>
              <w:t xml:space="preserve"> </w:t>
            </w:r>
            <w:r>
              <w:rPr>
                <w:rFonts w:hint="eastAsia" w:asciiTheme="minorEastAsia" w:hAnsiTheme="minorEastAsia"/>
              </w:rPr>
              <w:t>譲</w:t>
            </w:r>
            <w:r>
              <w:rPr>
                <w:rFonts w:hint="default" w:asciiTheme="minorEastAsia" w:hAnsiTheme="minorEastAsia"/>
              </w:rPr>
              <w:t xml:space="preserve"> </w:t>
            </w:r>
            <w:r>
              <w:rPr>
                <w:rFonts w:hint="eastAsia" w:asciiTheme="minorEastAsia" w:hAnsiTheme="minorEastAsia"/>
              </w:rPr>
              <w:t>渡</w:t>
            </w:r>
            <w:r>
              <w:rPr>
                <w:rFonts w:hint="default" w:asciiTheme="minorEastAsia" w:hAnsiTheme="minorEastAsia"/>
              </w:rPr>
              <w:t xml:space="preserve"> </w:t>
            </w:r>
            <w:r>
              <w:rPr>
                <w:rFonts w:hint="eastAsia" w:asciiTheme="minorEastAsia" w:hAnsiTheme="minorEastAsia"/>
              </w:rPr>
              <w:t>額</w:t>
            </w:r>
          </w:p>
          <w:p>
            <w:pPr>
              <w:pStyle w:val="0"/>
              <w:jc w:val="left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※</w:t>
            </w:r>
            <w:r>
              <w:rPr>
                <w:rFonts w:hint="eastAsia" w:asciiTheme="minorEastAsia" w:hAnsiTheme="minorEastAsia"/>
              </w:rPr>
              <w:t>(6)</w:t>
            </w:r>
            <w:r>
              <w:rPr>
                <w:rFonts w:hint="eastAsia" w:asciiTheme="minorEastAsia" w:hAnsiTheme="minorEastAsia"/>
              </w:rPr>
              <w:t>＝</w:t>
            </w:r>
            <w:r>
              <w:rPr>
                <w:rFonts w:hint="eastAsia" w:asciiTheme="minorEastAsia" w:hAnsiTheme="minorEastAsia"/>
              </w:rPr>
              <w:t>(4)</w:t>
            </w:r>
            <w:r>
              <w:rPr>
                <w:rFonts w:hint="eastAsia" w:asciiTheme="minorEastAsia" w:hAnsiTheme="minorEastAsia"/>
              </w:rPr>
              <w:t>－</w:t>
            </w:r>
            <w:r>
              <w:rPr>
                <w:rFonts w:hint="eastAsia" w:asciiTheme="minorEastAsia" w:hAnsiTheme="minorEastAsia"/>
              </w:rPr>
              <w:t>(2)</w:t>
            </w:r>
            <w:r>
              <w:rPr>
                <w:rFonts w:hint="eastAsia" w:asciiTheme="minorEastAsia" w:hAnsiTheme="minorEastAsia"/>
              </w:rPr>
              <w:t>－</w:t>
            </w:r>
            <w:r>
              <w:rPr>
                <w:rFonts w:hint="eastAsia" w:asciiTheme="minorEastAsia" w:hAnsiTheme="minorEastAsia"/>
              </w:rPr>
              <w:t>(3)</w:t>
            </w:r>
            <w:r>
              <w:rPr>
                <w:rFonts w:hint="eastAsia" w:asciiTheme="minorEastAsia" w:hAnsiTheme="minorEastAsia"/>
              </w:rPr>
              <w:t>－</w:t>
            </w:r>
            <w:r>
              <w:rPr>
                <w:rFonts w:hint="eastAsia" w:asciiTheme="minorEastAsia" w:hAnsiTheme="minorEastAsia"/>
              </w:rPr>
              <w:t>(5)</w:t>
            </w:r>
          </w:p>
        </w:tc>
        <w:tc>
          <w:tcPr>
            <w:tcW w:w="5154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円</w:t>
            </w:r>
          </w:p>
        </w:tc>
      </w:tr>
    </w:tbl>
    <w:p>
      <w:pPr>
        <w:pStyle w:val="0"/>
        <w:widowControl w:val="1"/>
        <w:jc w:val="left"/>
        <w:rPr>
          <w:rFonts w:hint="default"/>
        </w:rPr>
      </w:pPr>
    </w:p>
    <w:sectPr>
      <w:type w:val="continuous"/>
      <w:pgSz w:w="11910" w:h="16840"/>
      <w:pgMar w:top="1417" w:right="1474" w:bottom="1417" w:left="1474" w:header="720" w:footer="720" w:gutter="0"/>
      <w:cols w:space="720"/>
      <w:noEndnote w:val="1"/>
      <w:textDirection w:val="lrTb"/>
      <w:docGrid w:linePitch="28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Microsoft JhengHei">
    <w:panose1 w:val="00000000000000000000"/>
    <w:charset w:val="80"/>
    <w:family w:val="swiss"/>
    <w:notTrueType/>
    <w:pitch w:val="variable"/>
    <w:sig w:usb0="00000000" w:usb1="00000000" w:usb2="00000000" w:usb3="00000000" w:csb0="01008200" w:csb1="00000000"/>
  </w:font>
  <w:font w:name="SimSun">
    <w:panose1 w:val="00000000000000000000"/>
    <w:charset w:val="80"/>
    <w:family w:val="auto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paragraph" w:styleId="1">
    <w:name w:val="heading 1"/>
    <w:basedOn w:val="0"/>
    <w:next w:val="0"/>
    <w:link w:val="15"/>
    <w:uiPriority w:val="0"/>
    <w:qFormat/>
    <w:pPr>
      <w:autoSpaceDE w:val="0"/>
      <w:autoSpaceDN w:val="0"/>
      <w:adjustRightInd w:val="0"/>
      <w:jc w:val="left"/>
      <w:outlineLvl w:val="0"/>
    </w:pPr>
    <w:rPr>
      <w:rFonts w:ascii="ＭＳ 明朝" w:hAnsi="ＭＳ 明朝" w:eastAsia="ＭＳ 明朝"/>
      <w:kern w:val="0"/>
      <w:sz w:val="24"/>
    </w:rPr>
  </w:style>
  <w:style w:type="paragraph" w:styleId="2">
    <w:name w:val="heading 2"/>
    <w:basedOn w:val="0"/>
    <w:next w:val="0"/>
    <w:link w:val="16"/>
    <w:uiPriority w:val="0"/>
    <w:qFormat/>
    <w:pPr>
      <w:autoSpaceDE w:val="0"/>
      <w:autoSpaceDN w:val="0"/>
      <w:adjustRightInd w:val="0"/>
      <w:jc w:val="left"/>
      <w:outlineLvl w:val="1"/>
    </w:pPr>
    <w:rPr>
      <w:rFonts w:ascii="Times New Roman" w:hAnsi="Times New Roman"/>
      <w:kern w:val="0"/>
      <w:sz w:val="22"/>
      <w:u w:val="single" w:color="auto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見出し 1 (文字)"/>
    <w:basedOn w:val="10"/>
    <w:next w:val="15"/>
    <w:link w:val="1"/>
    <w:uiPriority w:val="0"/>
    <w:rPr>
      <w:rFonts w:ascii="ＭＳ 明朝" w:hAnsi="ＭＳ 明朝" w:eastAsia="ＭＳ 明朝"/>
      <w:kern w:val="0"/>
      <w:sz w:val="24"/>
    </w:rPr>
  </w:style>
  <w:style w:type="character" w:styleId="16" w:customStyle="1">
    <w:name w:val="見出し 2 (文字)"/>
    <w:basedOn w:val="10"/>
    <w:next w:val="16"/>
    <w:link w:val="2"/>
    <w:uiPriority w:val="0"/>
    <w:rPr>
      <w:rFonts w:ascii="Times New Roman" w:hAnsi="Times New Roman"/>
      <w:kern w:val="0"/>
      <w:sz w:val="22"/>
      <w:u w:val="single" w:color="auto"/>
    </w:rPr>
  </w:style>
  <w:style w:type="paragraph" w:styleId="17">
    <w:name w:val="Body Text"/>
    <w:basedOn w:val="0"/>
    <w:next w:val="17"/>
    <w:link w:val="18"/>
    <w:uiPriority w:val="0"/>
    <w:qFormat/>
    <w:pPr>
      <w:autoSpaceDE w:val="0"/>
      <w:autoSpaceDN w:val="0"/>
      <w:adjustRightInd w:val="0"/>
      <w:ind w:left="101"/>
      <w:jc w:val="left"/>
    </w:pPr>
    <w:rPr>
      <w:rFonts w:ascii="ＭＳ 明朝" w:hAnsi="ＭＳ 明朝" w:eastAsia="ＭＳ 明朝"/>
      <w:kern w:val="0"/>
    </w:rPr>
  </w:style>
  <w:style w:type="character" w:styleId="18" w:customStyle="1">
    <w:name w:val="本文 (文字)"/>
    <w:basedOn w:val="10"/>
    <w:next w:val="18"/>
    <w:link w:val="17"/>
    <w:uiPriority w:val="0"/>
    <w:rPr>
      <w:rFonts w:ascii="ＭＳ 明朝" w:hAnsi="ＭＳ 明朝" w:eastAsia="ＭＳ 明朝"/>
      <w:kern w:val="0"/>
    </w:rPr>
  </w:style>
  <w:style w:type="paragraph" w:styleId="19">
    <w:name w:val="List Paragraph"/>
    <w:basedOn w:val="0"/>
    <w:next w:val="19"/>
    <w:link w:val="0"/>
    <w:uiPriority w:val="0"/>
    <w:qFormat/>
    <w:pPr>
      <w:autoSpaceDE w:val="0"/>
      <w:autoSpaceDN w:val="0"/>
      <w:adjustRightInd w:val="0"/>
      <w:jc w:val="left"/>
    </w:pPr>
    <w:rPr>
      <w:rFonts w:ascii="Times New Roman" w:hAnsi="Times New Roman"/>
      <w:kern w:val="0"/>
      <w:sz w:val="24"/>
    </w:rPr>
  </w:style>
  <w:style w:type="paragraph" w:styleId="20" w:customStyle="1">
    <w:name w:val="Table Paragraph"/>
    <w:basedOn w:val="0"/>
    <w:next w:val="20"/>
    <w:link w:val="0"/>
    <w:uiPriority w:val="0"/>
    <w:qFormat/>
    <w:pPr>
      <w:autoSpaceDE w:val="0"/>
      <w:autoSpaceDN w:val="0"/>
      <w:adjustRightInd w:val="0"/>
      <w:jc w:val="left"/>
    </w:pPr>
    <w:rPr>
      <w:rFonts w:ascii="Times New Roman" w:hAnsi="Times New Roman"/>
      <w:kern w:val="0"/>
      <w:sz w:val="24"/>
    </w:rPr>
  </w:style>
  <w:style w:type="paragraph" w:styleId="21">
    <w:name w:val="Note Heading"/>
    <w:basedOn w:val="0"/>
    <w:next w:val="0"/>
    <w:link w:val="22"/>
    <w:uiPriority w:val="0"/>
    <w:pPr>
      <w:jc w:val="center"/>
    </w:pPr>
    <w:rPr>
      <w:rFonts w:ascii="ＭＳ Ｐ明朝" w:hAnsi="ＭＳ Ｐ明朝" w:eastAsia="ＭＳ Ｐ明朝"/>
      <w:kern w:val="0"/>
      <w:sz w:val="24"/>
    </w:rPr>
  </w:style>
  <w:style w:type="character" w:styleId="22" w:customStyle="1">
    <w:name w:val="記 (文字)"/>
    <w:basedOn w:val="10"/>
    <w:next w:val="22"/>
    <w:link w:val="21"/>
    <w:uiPriority w:val="0"/>
    <w:rPr>
      <w:rFonts w:ascii="ＭＳ Ｐ明朝" w:hAnsi="ＭＳ Ｐ明朝" w:eastAsia="ＭＳ Ｐ明朝"/>
      <w:kern w:val="0"/>
      <w:sz w:val="24"/>
    </w:rPr>
  </w:style>
  <w:style w:type="paragraph" w:styleId="23">
    <w:name w:val="Closing"/>
    <w:basedOn w:val="0"/>
    <w:next w:val="23"/>
    <w:link w:val="24"/>
    <w:uiPriority w:val="0"/>
    <w:pPr>
      <w:jc w:val="right"/>
    </w:pPr>
    <w:rPr>
      <w:rFonts w:ascii="ＭＳ Ｐ明朝" w:hAnsi="ＭＳ Ｐ明朝" w:eastAsia="ＭＳ Ｐ明朝"/>
      <w:kern w:val="0"/>
      <w:sz w:val="24"/>
    </w:rPr>
  </w:style>
  <w:style w:type="character" w:styleId="24" w:customStyle="1">
    <w:name w:val="結語 (文字)"/>
    <w:basedOn w:val="10"/>
    <w:next w:val="24"/>
    <w:link w:val="23"/>
    <w:uiPriority w:val="0"/>
    <w:rPr>
      <w:rFonts w:ascii="ＭＳ Ｐ明朝" w:hAnsi="ＭＳ Ｐ明朝" w:eastAsia="ＭＳ Ｐ明朝"/>
      <w:kern w:val="0"/>
      <w:sz w:val="24"/>
    </w:rPr>
  </w:style>
  <w:style w:type="paragraph" w:styleId="25">
    <w:name w:val="Balloon Text"/>
    <w:basedOn w:val="0"/>
    <w:next w:val="25"/>
    <w:link w:val="26"/>
    <w:uiPriority w:val="0"/>
    <w:semiHidden/>
    <w:rPr>
      <w:rFonts w:asciiTheme="majorHAnsi" w:hAnsiTheme="majorHAnsi" w:eastAsiaTheme="majorEastAsia"/>
      <w:sz w:val="18"/>
    </w:rPr>
  </w:style>
  <w:style w:type="character" w:styleId="26" w:customStyle="1">
    <w:name w:val="吹き出し (文字)"/>
    <w:basedOn w:val="10"/>
    <w:next w:val="26"/>
    <w:link w:val="25"/>
    <w:uiPriority w:val="0"/>
    <w:rPr>
      <w:rFonts w:asciiTheme="majorHAnsi" w:hAnsiTheme="majorHAnsi" w:eastAsiaTheme="majorEastAsia"/>
      <w:sz w:val="18"/>
    </w:rPr>
  </w:style>
  <w:style w:type="paragraph" w:styleId="27">
    <w:name w:val="No Spacing"/>
    <w:next w:val="27"/>
    <w:link w:val="0"/>
    <w:uiPriority w:val="0"/>
    <w:qFormat/>
    <w:pPr>
      <w:widowControl w:val="0"/>
      <w:jc w:val="both"/>
    </w:pPr>
    <w:rPr/>
  </w:style>
  <w:style w:type="paragraph" w:styleId="28">
    <w:name w:val="header"/>
    <w:basedOn w:val="0"/>
    <w:next w:val="28"/>
    <w:link w:val="2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9" w:customStyle="1">
    <w:name w:val="ヘッダー (文字)"/>
    <w:basedOn w:val="10"/>
    <w:next w:val="29"/>
    <w:link w:val="28"/>
    <w:uiPriority w:val="0"/>
  </w:style>
  <w:style w:type="paragraph" w:styleId="30">
    <w:name w:val="footer"/>
    <w:basedOn w:val="0"/>
    <w:next w:val="30"/>
    <w:link w:val="3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31" w:customStyle="1">
    <w:name w:val="フッター (文字)"/>
    <w:basedOn w:val="10"/>
    <w:next w:val="31"/>
    <w:link w:val="30"/>
    <w:uiPriority w:val="0"/>
  </w:style>
  <w:style w:type="character" w:styleId="32">
    <w:name w:val="footnote reference"/>
    <w:basedOn w:val="10"/>
    <w:next w:val="32"/>
    <w:link w:val="0"/>
    <w:uiPriority w:val="0"/>
    <w:semiHidden/>
    <w:rPr>
      <w:vertAlign w:val="superscript"/>
    </w:rPr>
  </w:style>
  <w:style w:type="character" w:styleId="33">
    <w:name w:val="endnote reference"/>
    <w:basedOn w:val="10"/>
    <w:next w:val="33"/>
    <w:link w:val="0"/>
    <w:uiPriority w:val="0"/>
    <w:semiHidden/>
    <w:rPr>
      <w:vertAlign w:val="superscript"/>
    </w:rPr>
  </w:style>
  <w:style w:type="table" w:styleId="34">
    <w:name w:val="Table Grid"/>
    <w:basedOn w:val="11"/>
    <w:next w:val="34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  <w:style w:type="table" w:styleId="35" w:customStyle="1">
    <w:name w:val="Table Normal"/>
    <w:basedOn w:val="11"/>
    <w:next w:val="35"/>
    <w:link w:val="0"/>
    <w:uiPriority w:val="0"/>
    <w:pPr>
      <w:widowControl w:val="0"/>
    </w:pPr>
    <w:rPr>
      <w:kern w:val="0"/>
      <w:sz w:val="22"/>
    </w:rPr>
    <w:tblPr>
      <w:tblStyleRowBandSize w:val="1"/>
      <w:tblStyleColBandSize w:val="1"/>
      <w:tblInd w:w="0" w:type="dxa"/>
      <w:tblCellMar>
        <w:top w:w="0" w:type="dxa"/>
        <w:bottom w:w="0" w:type="dxa"/>
        <w:left w:w="0" w:type="dxa"/>
        <w:right w:w="0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162</TotalTime>
  <Pages>1</Pages>
  <Words>28</Words>
  <Characters>299</Characters>
  <Application>JUST Note</Application>
  <Lines>66</Lines>
  <Paragraphs>44</Paragraphs>
  <CharactersWithSpaces>440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田村　禎英</dc:creator>
  <cp:lastModifiedBy>天野　洋</cp:lastModifiedBy>
  <cp:lastPrinted>2016-12-20T02:18:00Z</cp:lastPrinted>
  <dcterms:created xsi:type="dcterms:W3CDTF">2019-05-13T06:15:00Z</dcterms:created>
  <dcterms:modified xsi:type="dcterms:W3CDTF">2020-05-01T10:28:45Z</dcterms:modified>
  <cp:revision>13</cp:revision>
</cp:coreProperties>
</file>